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CF4D" w14:textId="17EDF205" w:rsidR="00454337" w:rsidRPr="00454337" w:rsidRDefault="003C6DBC" w:rsidP="00031BD5">
      <w:pPr>
        <w:tabs>
          <w:tab w:val="left" w:pos="3630"/>
        </w:tabs>
        <w:spacing w:before="100" w:beforeAutospacing="1" w:after="100" w:afterAutospacing="1" w:line="240" w:lineRule="auto"/>
        <w:rPr>
          <w:rFonts w:ascii="Open Sans" w:hAnsi="Open Sans" w:cs="Open Sans"/>
          <w:sz w:val="24"/>
          <w:szCs w:val="24"/>
          <w:lang w:eastAsia="en-GB"/>
        </w:rPr>
      </w:pPr>
      <w:r w:rsidRPr="008F761C">
        <w:rPr>
          <w:noProof/>
          <w:lang w:eastAsia="en-GB"/>
        </w:rPr>
        <w:drawing>
          <wp:inline distT="0" distB="0" distL="0" distR="0" wp14:anchorId="1E6A5654" wp14:editId="5504A4E4">
            <wp:extent cx="3439964" cy="1249250"/>
            <wp:effectExtent l="0" t="0" r="0" b="825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8028" cy="1255810"/>
                    </a:xfrm>
                    <a:prstGeom prst="rect">
                      <a:avLst/>
                    </a:prstGeom>
                  </pic:spPr>
                </pic:pic>
              </a:graphicData>
            </a:graphic>
          </wp:inline>
        </w:drawing>
      </w:r>
      <w:r w:rsidR="00031BD5">
        <w:rPr>
          <w:rFonts w:ascii="Open Sans" w:hAnsi="Open Sans" w:cs="Open Sans"/>
          <w:sz w:val="24"/>
          <w:szCs w:val="24"/>
          <w:lang w:eastAsia="en-GB"/>
        </w:rPr>
        <w:tab/>
      </w:r>
    </w:p>
    <w:p w14:paraId="08787459" w14:textId="77777777" w:rsidR="00454337" w:rsidRPr="00454337" w:rsidRDefault="00454337" w:rsidP="00454337">
      <w:pPr>
        <w:spacing w:before="100" w:beforeAutospacing="1" w:after="100" w:afterAutospacing="1" w:line="240" w:lineRule="auto"/>
        <w:rPr>
          <w:rFonts w:ascii="Open Sans" w:hAnsi="Open Sans" w:cs="Open Sans"/>
          <w:sz w:val="24"/>
          <w:szCs w:val="24"/>
          <w:lang w:eastAsia="en-GB"/>
        </w:rPr>
      </w:pPr>
    </w:p>
    <w:p w14:paraId="7284407B" w14:textId="77777777" w:rsidR="00454337" w:rsidRPr="00454337" w:rsidRDefault="00454337" w:rsidP="00454337">
      <w:pPr>
        <w:spacing w:after="0" w:line="240" w:lineRule="auto"/>
        <w:rPr>
          <w:rFonts w:ascii="Arial" w:hAnsi="Arial" w:cs="Arial"/>
          <w:b/>
          <w:color w:val="244061" w:themeColor="accent1" w:themeShade="80"/>
          <w:sz w:val="24"/>
          <w:szCs w:val="24"/>
        </w:rPr>
      </w:pPr>
    </w:p>
    <w:p w14:paraId="56AA9064" w14:textId="4DE35422" w:rsidR="00454337" w:rsidRPr="00454337" w:rsidRDefault="00454337" w:rsidP="00454337">
      <w:pPr>
        <w:spacing w:after="0"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Job title:</w:t>
      </w:r>
      <w:r w:rsidRPr="00454337">
        <w:rPr>
          <w:rFonts w:ascii="Arial" w:hAnsi="Arial" w:cs="Arial"/>
          <w:color w:val="244061" w:themeColor="accent1" w:themeShade="80"/>
          <w:sz w:val="24"/>
          <w:szCs w:val="24"/>
        </w:rPr>
        <w:tab/>
        <w:t xml:space="preserve"> </w:t>
      </w:r>
      <w:r w:rsidR="001B1D4F">
        <w:rPr>
          <w:rFonts w:ascii="Arial" w:hAnsi="Arial" w:cs="Arial"/>
          <w:color w:val="244061" w:themeColor="accent1" w:themeShade="80"/>
          <w:sz w:val="24"/>
          <w:szCs w:val="24"/>
        </w:rPr>
        <w:t>Junior Debt Advisor</w:t>
      </w:r>
    </w:p>
    <w:p w14:paraId="687220C5" w14:textId="77777777" w:rsidR="00454337" w:rsidRPr="00454337" w:rsidRDefault="00454337" w:rsidP="00454337">
      <w:pPr>
        <w:spacing w:after="0" w:line="240" w:lineRule="auto"/>
        <w:rPr>
          <w:rFonts w:ascii="Arial" w:hAnsi="Arial" w:cs="Arial"/>
          <w:color w:val="244061" w:themeColor="accent1" w:themeShade="80"/>
          <w:sz w:val="24"/>
          <w:szCs w:val="24"/>
        </w:rPr>
      </w:pPr>
    </w:p>
    <w:p w14:paraId="7D601A9A" w14:textId="378BA535" w:rsidR="00454337" w:rsidRPr="00454337" w:rsidRDefault="00454337" w:rsidP="00454337">
      <w:pPr>
        <w:spacing w:after="0"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Location:</w:t>
      </w:r>
      <w:r w:rsidRPr="00454337">
        <w:rPr>
          <w:rFonts w:ascii="Arial" w:hAnsi="Arial" w:cs="Arial"/>
          <w:color w:val="244061" w:themeColor="accent1" w:themeShade="80"/>
          <w:sz w:val="24"/>
          <w:szCs w:val="24"/>
        </w:rPr>
        <w:tab/>
        <w:t xml:space="preserve"> </w:t>
      </w:r>
      <w:r w:rsidR="003C6DBC">
        <w:rPr>
          <w:rFonts w:ascii="Arial" w:hAnsi="Arial" w:cs="Arial"/>
          <w:color w:val="244061" w:themeColor="accent1" w:themeShade="80"/>
          <w:sz w:val="24"/>
          <w:szCs w:val="24"/>
        </w:rPr>
        <w:t>London Borough of Richmond Upon Thames</w:t>
      </w:r>
    </w:p>
    <w:p w14:paraId="6AE97B81" w14:textId="77777777" w:rsidR="00454337" w:rsidRPr="00454337" w:rsidRDefault="00454337" w:rsidP="00454337">
      <w:pPr>
        <w:spacing w:after="0" w:line="240" w:lineRule="auto"/>
        <w:rPr>
          <w:rFonts w:ascii="Arial" w:hAnsi="Arial" w:cs="Arial"/>
          <w:color w:val="244061" w:themeColor="accent1" w:themeShade="80"/>
          <w:sz w:val="24"/>
          <w:szCs w:val="24"/>
        </w:rPr>
      </w:pPr>
    </w:p>
    <w:p w14:paraId="1A3403EB" w14:textId="628B3F0A" w:rsidR="00454337" w:rsidRPr="00454337" w:rsidRDefault="00454337" w:rsidP="00454337">
      <w:pPr>
        <w:spacing w:after="0" w:line="240" w:lineRule="auto"/>
        <w:ind w:left="1500" w:hanging="1500"/>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Salary:</w:t>
      </w:r>
      <w:r w:rsidRPr="00454337">
        <w:rPr>
          <w:rFonts w:ascii="Arial" w:hAnsi="Arial" w:cs="Arial"/>
          <w:color w:val="244061" w:themeColor="accent1" w:themeShade="80"/>
          <w:sz w:val="24"/>
          <w:szCs w:val="24"/>
        </w:rPr>
        <w:tab/>
        <w:t>£</w:t>
      </w:r>
      <w:r w:rsidR="001B1D4F">
        <w:rPr>
          <w:rFonts w:ascii="Arial" w:hAnsi="Arial" w:cs="Arial"/>
          <w:color w:val="244061" w:themeColor="accent1" w:themeShade="80"/>
          <w:sz w:val="24"/>
          <w:szCs w:val="24"/>
        </w:rPr>
        <w:t>27’</w:t>
      </w:r>
      <w:proofErr w:type="gramStart"/>
      <w:r w:rsidR="003C6DBC">
        <w:rPr>
          <w:rFonts w:ascii="Arial" w:hAnsi="Arial" w:cs="Arial"/>
          <w:color w:val="244061" w:themeColor="accent1" w:themeShade="80"/>
          <w:sz w:val="24"/>
          <w:szCs w:val="24"/>
        </w:rPr>
        <w:t xml:space="preserve">000 </w:t>
      </w:r>
      <w:r w:rsidR="00775196">
        <w:rPr>
          <w:rFonts w:ascii="Arial" w:hAnsi="Arial" w:cs="Arial"/>
          <w:color w:val="244061" w:themeColor="accent1" w:themeShade="80"/>
          <w:sz w:val="24"/>
          <w:szCs w:val="24"/>
        </w:rPr>
        <w:t xml:space="preserve"> (</w:t>
      </w:r>
      <w:proofErr w:type="gramEnd"/>
      <w:r w:rsidR="00775196">
        <w:rPr>
          <w:rFonts w:ascii="Arial" w:hAnsi="Arial" w:cs="Arial"/>
          <w:color w:val="244061" w:themeColor="accent1" w:themeShade="80"/>
          <w:sz w:val="24"/>
          <w:szCs w:val="24"/>
        </w:rPr>
        <w:t>FTE)</w:t>
      </w:r>
    </w:p>
    <w:p w14:paraId="5887122E" w14:textId="77777777" w:rsidR="00454337" w:rsidRPr="00454337" w:rsidRDefault="00454337" w:rsidP="00454337">
      <w:pPr>
        <w:spacing w:after="0" w:line="240" w:lineRule="auto"/>
        <w:rPr>
          <w:rFonts w:ascii="Arial" w:hAnsi="Arial" w:cs="Arial"/>
          <w:color w:val="244061" w:themeColor="accent1" w:themeShade="80"/>
          <w:sz w:val="24"/>
          <w:szCs w:val="24"/>
        </w:rPr>
      </w:pPr>
    </w:p>
    <w:p w14:paraId="50D1574F" w14:textId="4CA54953" w:rsidR="00454337" w:rsidRPr="00454337" w:rsidRDefault="00454337" w:rsidP="00454337">
      <w:pPr>
        <w:spacing w:after="0"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London Allowance</w:t>
      </w:r>
      <w:r w:rsidRPr="00454337">
        <w:rPr>
          <w:rFonts w:ascii="Arial" w:hAnsi="Arial" w:cs="Arial"/>
          <w:color w:val="244061" w:themeColor="accent1" w:themeShade="80"/>
          <w:sz w:val="24"/>
          <w:szCs w:val="24"/>
        </w:rPr>
        <w:t xml:space="preserve">: </w:t>
      </w:r>
      <w:r w:rsidR="003C6DBC">
        <w:rPr>
          <w:rFonts w:ascii="Arial" w:hAnsi="Arial" w:cs="Arial"/>
          <w:color w:val="244061" w:themeColor="accent1" w:themeShade="80"/>
          <w:sz w:val="24"/>
          <w:szCs w:val="24"/>
        </w:rPr>
        <w:t>included</w:t>
      </w:r>
    </w:p>
    <w:p w14:paraId="0A0F616C" w14:textId="77777777" w:rsidR="00454337" w:rsidRPr="00454337" w:rsidRDefault="00454337" w:rsidP="00454337">
      <w:pPr>
        <w:spacing w:after="0" w:line="240" w:lineRule="auto"/>
        <w:rPr>
          <w:rFonts w:ascii="Arial" w:hAnsi="Arial" w:cs="Arial"/>
          <w:color w:val="244061" w:themeColor="accent1" w:themeShade="80"/>
          <w:sz w:val="24"/>
          <w:szCs w:val="24"/>
        </w:rPr>
      </w:pPr>
    </w:p>
    <w:p w14:paraId="0B19190C" w14:textId="0FABA994" w:rsidR="00454337" w:rsidRPr="00775196" w:rsidRDefault="00454337" w:rsidP="00775196">
      <w:pPr>
        <w:spacing w:after="0" w:line="240" w:lineRule="auto"/>
        <w:ind w:left="1440" w:hanging="1440"/>
        <w:rPr>
          <w:rFonts w:ascii="Arial" w:hAnsi="Arial" w:cs="Arial"/>
          <w:b/>
          <w:color w:val="244061" w:themeColor="accent1" w:themeShade="80"/>
          <w:sz w:val="24"/>
          <w:szCs w:val="24"/>
        </w:rPr>
      </w:pPr>
      <w:r w:rsidRPr="00454337">
        <w:rPr>
          <w:rFonts w:ascii="Arial" w:hAnsi="Arial" w:cs="Arial"/>
          <w:b/>
          <w:color w:val="244061" w:themeColor="accent1" w:themeShade="80"/>
          <w:sz w:val="24"/>
          <w:szCs w:val="24"/>
        </w:rPr>
        <w:t>Hours:</w:t>
      </w:r>
      <w:r w:rsidRPr="00454337">
        <w:rPr>
          <w:rFonts w:ascii="Arial" w:hAnsi="Arial" w:cs="Arial"/>
          <w:b/>
          <w:color w:val="244061" w:themeColor="accent1" w:themeShade="80"/>
          <w:sz w:val="24"/>
          <w:szCs w:val="24"/>
        </w:rPr>
        <w:tab/>
      </w:r>
      <w:r w:rsidR="00775196" w:rsidRPr="00775196">
        <w:rPr>
          <w:rFonts w:ascii="Arial" w:hAnsi="Arial" w:cs="Arial"/>
          <w:bCs/>
          <w:color w:val="244061" w:themeColor="accent1" w:themeShade="80"/>
          <w:sz w:val="24"/>
          <w:szCs w:val="24"/>
        </w:rPr>
        <w:t>24</w:t>
      </w:r>
      <w:r w:rsidR="00775196">
        <w:rPr>
          <w:rFonts w:ascii="Arial" w:hAnsi="Arial" w:cs="Arial"/>
          <w:b/>
          <w:color w:val="244061" w:themeColor="accent1" w:themeShade="80"/>
          <w:sz w:val="24"/>
          <w:szCs w:val="24"/>
        </w:rPr>
        <w:t>.</w:t>
      </w:r>
      <w:r w:rsidR="001B1D4F">
        <w:rPr>
          <w:rFonts w:ascii="Arial" w:hAnsi="Arial" w:cs="Arial"/>
          <w:color w:val="244061" w:themeColor="accent1" w:themeShade="80"/>
          <w:sz w:val="24"/>
          <w:szCs w:val="24"/>
        </w:rPr>
        <w:t>5</w:t>
      </w:r>
      <w:r w:rsidR="003C6DBC">
        <w:rPr>
          <w:rFonts w:ascii="Arial" w:hAnsi="Arial" w:cs="Arial"/>
          <w:color w:val="244061" w:themeColor="accent1" w:themeShade="80"/>
          <w:sz w:val="24"/>
          <w:szCs w:val="24"/>
        </w:rPr>
        <w:t xml:space="preserve"> </w:t>
      </w:r>
      <w:r w:rsidRPr="00454337">
        <w:rPr>
          <w:rFonts w:ascii="Arial" w:hAnsi="Arial" w:cs="Arial"/>
          <w:color w:val="244061" w:themeColor="accent1" w:themeShade="80"/>
          <w:sz w:val="24"/>
          <w:szCs w:val="24"/>
        </w:rPr>
        <w:t xml:space="preserve">hours per week </w:t>
      </w:r>
      <w:r w:rsidR="00775196">
        <w:rPr>
          <w:rFonts w:ascii="Arial" w:hAnsi="Arial" w:cs="Arial"/>
          <w:color w:val="244061" w:themeColor="accent1" w:themeShade="80"/>
          <w:sz w:val="24"/>
          <w:szCs w:val="24"/>
        </w:rPr>
        <w:t xml:space="preserve"> </w:t>
      </w:r>
      <w:r w:rsidR="00775196">
        <w:rPr>
          <w:rFonts w:ascii="Arial" w:hAnsi="Arial" w:cs="Arial"/>
          <w:color w:val="244061" w:themeColor="accent1" w:themeShade="80"/>
          <w:sz w:val="24"/>
          <w:szCs w:val="24"/>
        </w:rPr>
        <w:br/>
      </w:r>
      <w:r w:rsidR="00775196" w:rsidRPr="00775196">
        <w:rPr>
          <w:rFonts w:ascii="Arial" w:hAnsi="Arial" w:cs="Arial"/>
          <w:b/>
          <w:color w:val="244061" w:themeColor="accent1" w:themeShade="80"/>
          <w:sz w:val="20"/>
          <w:szCs w:val="20"/>
        </w:rPr>
        <w:t>(</w:t>
      </w:r>
      <w:r w:rsidR="00775196" w:rsidRPr="00775196">
        <w:rPr>
          <w:rFonts w:ascii="Arial" w:hAnsi="Arial" w:cs="Arial"/>
          <w:b/>
          <w:color w:val="244061" w:themeColor="accent1" w:themeShade="80"/>
          <w:sz w:val="20"/>
          <w:szCs w:val="20"/>
        </w:rPr>
        <w:t xml:space="preserve">This will have some in office </w:t>
      </w:r>
      <w:proofErr w:type="gramStart"/>
      <w:r w:rsidR="00775196" w:rsidRPr="00775196">
        <w:rPr>
          <w:rFonts w:ascii="Arial" w:hAnsi="Arial" w:cs="Arial"/>
          <w:b/>
          <w:color w:val="244061" w:themeColor="accent1" w:themeShade="80"/>
          <w:sz w:val="20"/>
          <w:szCs w:val="20"/>
        </w:rPr>
        <w:t>hours, but</w:t>
      </w:r>
      <w:proofErr w:type="gramEnd"/>
      <w:r w:rsidR="00775196" w:rsidRPr="00775196">
        <w:rPr>
          <w:rFonts w:ascii="Arial" w:hAnsi="Arial" w:cs="Arial"/>
          <w:b/>
          <w:color w:val="244061" w:themeColor="accent1" w:themeShade="80"/>
          <w:sz w:val="20"/>
          <w:szCs w:val="20"/>
        </w:rPr>
        <w:t xml:space="preserve"> can partially/mostly be operated remotely if necessary.</w:t>
      </w:r>
    </w:p>
    <w:p w14:paraId="5CE2864C" w14:textId="77777777" w:rsidR="00454337" w:rsidRPr="00454337" w:rsidRDefault="00454337" w:rsidP="00454337">
      <w:pPr>
        <w:spacing w:after="0" w:line="240" w:lineRule="auto"/>
        <w:rPr>
          <w:rFonts w:ascii="Arial" w:hAnsi="Arial" w:cs="Arial"/>
          <w:color w:val="244061" w:themeColor="accent1" w:themeShade="80"/>
          <w:sz w:val="24"/>
          <w:szCs w:val="24"/>
        </w:rPr>
      </w:pPr>
    </w:p>
    <w:p w14:paraId="79470080" w14:textId="620D2B9A" w:rsidR="00454337" w:rsidRPr="00454337" w:rsidRDefault="00454337" w:rsidP="00454337">
      <w:pPr>
        <w:tabs>
          <w:tab w:val="left" w:pos="1418"/>
        </w:tabs>
        <w:spacing w:after="0"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Duration:</w:t>
      </w:r>
      <w:r w:rsidRPr="00454337">
        <w:rPr>
          <w:rFonts w:ascii="Arial" w:hAnsi="Arial" w:cs="Arial"/>
          <w:color w:val="244061" w:themeColor="accent1" w:themeShade="80"/>
          <w:sz w:val="24"/>
          <w:szCs w:val="24"/>
        </w:rPr>
        <w:tab/>
      </w:r>
      <w:r w:rsidRPr="00454337">
        <w:rPr>
          <w:rFonts w:ascii="Arial" w:hAnsi="Arial" w:cs="Arial"/>
          <w:color w:val="244061" w:themeColor="accent1" w:themeShade="80"/>
          <w:sz w:val="24"/>
          <w:szCs w:val="24"/>
        </w:rPr>
        <w:tab/>
      </w:r>
      <w:r w:rsidR="001B1D4F">
        <w:rPr>
          <w:rFonts w:ascii="Arial" w:hAnsi="Arial" w:cs="Arial"/>
          <w:color w:val="244061" w:themeColor="accent1" w:themeShade="80"/>
          <w:sz w:val="24"/>
          <w:szCs w:val="24"/>
        </w:rPr>
        <w:t>Fixed term util 31</w:t>
      </w:r>
      <w:r w:rsidR="001B1D4F" w:rsidRPr="001B1D4F">
        <w:rPr>
          <w:rFonts w:ascii="Arial" w:hAnsi="Arial" w:cs="Arial"/>
          <w:color w:val="244061" w:themeColor="accent1" w:themeShade="80"/>
          <w:sz w:val="24"/>
          <w:szCs w:val="24"/>
          <w:vertAlign w:val="superscript"/>
        </w:rPr>
        <w:t>st</w:t>
      </w:r>
      <w:r w:rsidR="001B1D4F">
        <w:rPr>
          <w:rFonts w:ascii="Arial" w:hAnsi="Arial" w:cs="Arial"/>
          <w:color w:val="244061" w:themeColor="accent1" w:themeShade="80"/>
          <w:sz w:val="24"/>
          <w:szCs w:val="24"/>
        </w:rPr>
        <w:t xml:space="preserve"> January 2023</w:t>
      </w:r>
    </w:p>
    <w:p w14:paraId="33EB281C" w14:textId="77777777" w:rsidR="00454337" w:rsidRPr="00454337" w:rsidRDefault="00454337" w:rsidP="00454337">
      <w:pPr>
        <w:tabs>
          <w:tab w:val="left" w:pos="1418"/>
        </w:tabs>
        <w:spacing w:after="0" w:line="240" w:lineRule="auto"/>
        <w:rPr>
          <w:rFonts w:ascii="Arial" w:hAnsi="Arial" w:cs="Arial"/>
          <w:color w:val="244061" w:themeColor="accent1" w:themeShade="80"/>
          <w:sz w:val="24"/>
          <w:szCs w:val="24"/>
        </w:rPr>
      </w:pPr>
    </w:p>
    <w:p w14:paraId="5F6E8C84" w14:textId="3C8941F7" w:rsidR="00454337" w:rsidRPr="00454337" w:rsidRDefault="00454337" w:rsidP="00454337">
      <w:pPr>
        <w:tabs>
          <w:tab w:val="left" w:pos="1418"/>
        </w:tabs>
        <w:spacing w:after="0"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 xml:space="preserve">Closing date for applications: </w:t>
      </w:r>
      <w:r w:rsidR="001B1D4F">
        <w:rPr>
          <w:rFonts w:ascii="Arial" w:hAnsi="Arial" w:cs="Arial"/>
          <w:color w:val="244061" w:themeColor="accent1" w:themeShade="80"/>
          <w:sz w:val="24"/>
          <w:szCs w:val="24"/>
        </w:rPr>
        <w:t>Monday 3</w:t>
      </w:r>
      <w:r w:rsidR="001B1D4F" w:rsidRPr="001B1D4F">
        <w:rPr>
          <w:rFonts w:ascii="Arial" w:hAnsi="Arial" w:cs="Arial"/>
          <w:color w:val="244061" w:themeColor="accent1" w:themeShade="80"/>
          <w:sz w:val="24"/>
          <w:szCs w:val="24"/>
          <w:vertAlign w:val="superscript"/>
        </w:rPr>
        <w:t>rd</w:t>
      </w:r>
      <w:r w:rsidR="001B1D4F">
        <w:rPr>
          <w:rFonts w:ascii="Arial" w:hAnsi="Arial" w:cs="Arial"/>
          <w:color w:val="244061" w:themeColor="accent1" w:themeShade="80"/>
          <w:sz w:val="24"/>
          <w:szCs w:val="24"/>
        </w:rPr>
        <w:t xml:space="preserve"> April 2022 </w:t>
      </w:r>
      <w:proofErr w:type="gramStart"/>
      <w:r w:rsidR="001B1D4F">
        <w:rPr>
          <w:rFonts w:ascii="Arial" w:hAnsi="Arial" w:cs="Arial"/>
          <w:color w:val="244061" w:themeColor="accent1" w:themeShade="80"/>
          <w:sz w:val="24"/>
          <w:szCs w:val="24"/>
        </w:rPr>
        <w:t>-  9:00</w:t>
      </w:r>
      <w:proofErr w:type="gramEnd"/>
      <w:r w:rsidR="001B1D4F">
        <w:rPr>
          <w:rFonts w:ascii="Arial" w:hAnsi="Arial" w:cs="Arial"/>
          <w:color w:val="244061" w:themeColor="accent1" w:themeShade="80"/>
          <w:sz w:val="24"/>
          <w:szCs w:val="24"/>
        </w:rPr>
        <w:t xml:space="preserve"> AM</w:t>
      </w:r>
    </w:p>
    <w:p w14:paraId="2F1195B2" w14:textId="504B26FD" w:rsidR="00454337" w:rsidRPr="00454337" w:rsidRDefault="00454337" w:rsidP="00454337">
      <w:pPr>
        <w:spacing w:before="100" w:beforeAutospacing="1" w:after="0" w:line="240" w:lineRule="auto"/>
        <w:rPr>
          <w:rFonts w:ascii="Open Sans" w:hAnsi="Open Sans" w:cs="Open Sans"/>
          <w:color w:val="244061" w:themeColor="accent1" w:themeShade="80"/>
          <w:sz w:val="24"/>
          <w:szCs w:val="24"/>
          <w:lang w:eastAsia="en-GB"/>
        </w:rPr>
      </w:pPr>
      <w:r w:rsidRPr="00454337">
        <w:rPr>
          <w:rFonts w:ascii="Open Sans" w:hAnsi="Open Sans" w:cs="Open Sans"/>
          <w:b/>
          <w:color w:val="244061" w:themeColor="accent1" w:themeShade="80"/>
          <w:sz w:val="24"/>
          <w:szCs w:val="24"/>
          <w:lang w:eastAsia="en-GB"/>
        </w:rPr>
        <w:t>Interview date:</w:t>
      </w:r>
      <w:r w:rsidRPr="00454337">
        <w:rPr>
          <w:rFonts w:ascii="Open Sans" w:hAnsi="Open Sans" w:cs="Open Sans"/>
          <w:color w:val="244061" w:themeColor="accent1" w:themeShade="80"/>
          <w:sz w:val="24"/>
          <w:szCs w:val="24"/>
          <w:lang w:eastAsia="en-GB"/>
        </w:rPr>
        <w:t xml:space="preserve"> </w:t>
      </w:r>
      <w:r w:rsidR="001B1D4F">
        <w:rPr>
          <w:rFonts w:ascii="Open Sans" w:hAnsi="Open Sans" w:cs="Open Sans"/>
          <w:color w:val="244061" w:themeColor="accent1" w:themeShade="80"/>
          <w:sz w:val="24"/>
          <w:szCs w:val="24"/>
          <w:lang w:eastAsia="en-GB"/>
        </w:rPr>
        <w:t xml:space="preserve"> 4th April 2022</w:t>
      </w:r>
    </w:p>
    <w:p w14:paraId="50A89D2A" w14:textId="71D03E96" w:rsidR="00454337" w:rsidRPr="00454337" w:rsidRDefault="00454337" w:rsidP="00454337">
      <w:pPr>
        <w:spacing w:before="100" w:beforeAutospacing="1" w:after="0" w:line="240" w:lineRule="auto"/>
        <w:rPr>
          <w:rFonts w:ascii="Open Sans" w:hAnsi="Open Sans" w:cs="Open Sans"/>
          <w:sz w:val="24"/>
          <w:szCs w:val="24"/>
          <w:lang w:eastAsia="en-GB"/>
        </w:rPr>
      </w:pPr>
      <w:r w:rsidRPr="00454337">
        <w:rPr>
          <w:rFonts w:ascii="Open Sans" w:hAnsi="Open Sans" w:cs="Open Sans"/>
          <w:b/>
          <w:color w:val="244061" w:themeColor="accent1" w:themeShade="80"/>
          <w:sz w:val="24"/>
          <w:szCs w:val="24"/>
          <w:lang w:eastAsia="en-GB"/>
        </w:rPr>
        <w:t xml:space="preserve">How to </w:t>
      </w:r>
      <w:proofErr w:type="gramStart"/>
      <w:r w:rsidRPr="00454337">
        <w:rPr>
          <w:rFonts w:ascii="Open Sans" w:hAnsi="Open Sans" w:cs="Open Sans"/>
          <w:b/>
          <w:color w:val="244061" w:themeColor="accent1" w:themeShade="80"/>
          <w:sz w:val="24"/>
          <w:szCs w:val="24"/>
          <w:lang w:eastAsia="en-GB"/>
        </w:rPr>
        <w:t>apply</w:t>
      </w:r>
      <w:r w:rsidRPr="00454337">
        <w:rPr>
          <w:rFonts w:ascii="Open Sans" w:hAnsi="Open Sans" w:cs="Open Sans"/>
          <w:color w:val="244061" w:themeColor="accent1" w:themeShade="80"/>
          <w:sz w:val="24"/>
          <w:szCs w:val="24"/>
          <w:lang w:eastAsia="en-GB"/>
        </w:rPr>
        <w:t xml:space="preserve"> :</w:t>
      </w:r>
      <w:proofErr w:type="gramEnd"/>
      <w:r w:rsidRPr="00454337">
        <w:rPr>
          <w:rFonts w:ascii="Open Sans" w:hAnsi="Open Sans" w:cs="Open Sans"/>
          <w:color w:val="244061" w:themeColor="accent1" w:themeShade="80"/>
          <w:sz w:val="24"/>
          <w:szCs w:val="24"/>
          <w:lang w:eastAsia="en-GB"/>
        </w:rPr>
        <w:t xml:space="preserve">  </w:t>
      </w:r>
      <w:r w:rsidR="004E67A9">
        <w:rPr>
          <w:rFonts w:ascii="Open Sans" w:hAnsi="Open Sans" w:cs="Open Sans"/>
          <w:color w:val="244061" w:themeColor="accent1" w:themeShade="80"/>
          <w:sz w:val="24"/>
          <w:szCs w:val="24"/>
          <w:lang w:eastAsia="en-GB"/>
        </w:rPr>
        <w:t xml:space="preserve">email </w:t>
      </w:r>
      <w:r w:rsidR="001B1D4F">
        <w:rPr>
          <w:rFonts w:ascii="Open Sans" w:hAnsi="Open Sans" w:cs="Open Sans"/>
          <w:color w:val="244061" w:themeColor="accent1" w:themeShade="80"/>
          <w:sz w:val="24"/>
          <w:szCs w:val="24"/>
          <w:lang w:eastAsia="en-GB"/>
        </w:rPr>
        <w:t xml:space="preserve"> - </w:t>
      </w:r>
      <w:hyperlink r:id="rId7" w:history="1">
        <w:r w:rsidR="001B1D4F" w:rsidRPr="007E5D0E">
          <w:rPr>
            <w:rStyle w:val="Hyperlink"/>
            <w:rFonts w:ascii="Open Sans" w:hAnsi="Open Sans" w:cs="Open Sans"/>
            <w:sz w:val="24"/>
            <w:szCs w:val="24"/>
            <w:lang w:eastAsia="en-GB"/>
          </w:rPr>
          <w:t>admin.hhill@citizensadvicerichmond.org</w:t>
        </w:r>
      </w:hyperlink>
      <w:r w:rsidR="001B1D4F">
        <w:rPr>
          <w:rFonts w:ascii="Open Sans" w:hAnsi="Open Sans" w:cs="Open Sans"/>
          <w:color w:val="244061" w:themeColor="accent1" w:themeShade="80"/>
          <w:sz w:val="24"/>
          <w:szCs w:val="24"/>
          <w:lang w:eastAsia="en-GB"/>
        </w:rPr>
        <w:t xml:space="preserve"> </w:t>
      </w:r>
    </w:p>
    <w:p w14:paraId="6FA22361" w14:textId="77777777" w:rsidR="00454337" w:rsidRPr="00454337" w:rsidRDefault="00454337" w:rsidP="00454337">
      <w:pPr>
        <w:spacing w:before="100" w:beforeAutospacing="1" w:after="100" w:afterAutospacing="1"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Context of the Role</w:t>
      </w:r>
      <w:r w:rsidRPr="00454337">
        <w:rPr>
          <w:rFonts w:ascii="Arial" w:hAnsi="Arial" w:cs="Arial"/>
          <w:color w:val="244061" w:themeColor="accent1" w:themeShade="80"/>
          <w:sz w:val="24"/>
          <w:szCs w:val="24"/>
        </w:rPr>
        <w:t xml:space="preserve">: </w:t>
      </w:r>
    </w:p>
    <w:p w14:paraId="3A343940" w14:textId="2D747B80" w:rsidR="00454337" w:rsidRPr="00127A7D" w:rsidRDefault="00454337" w:rsidP="00454337">
      <w:pPr>
        <w:spacing w:before="100" w:beforeAutospacing="1" w:after="100" w:afterAutospacing="1" w:line="240" w:lineRule="auto"/>
        <w:rPr>
          <w:rFonts w:ascii="Arial" w:hAnsi="Arial" w:cs="Arial"/>
          <w:b/>
          <w:bCs/>
          <w:color w:val="244061" w:themeColor="accent1" w:themeShade="80"/>
          <w:sz w:val="24"/>
          <w:szCs w:val="24"/>
        </w:rPr>
      </w:pPr>
      <w:r w:rsidRPr="00454337">
        <w:rPr>
          <w:rFonts w:ascii="Arial" w:hAnsi="Arial" w:cs="Arial"/>
          <w:color w:val="244061" w:themeColor="accent1" w:themeShade="80"/>
          <w:sz w:val="24"/>
          <w:szCs w:val="24"/>
        </w:rPr>
        <w:t xml:space="preserve">We are pleased to offer you an exciting opportunity to become </w:t>
      </w:r>
      <w:r w:rsidR="001B1D4F">
        <w:rPr>
          <w:rFonts w:ascii="Arial" w:hAnsi="Arial" w:cs="Arial"/>
          <w:color w:val="244061" w:themeColor="accent1" w:themeShade="80"/>
          <w:sz w:val="24"/>
          <w:szCs w:val="24"/>
        </w:rPr>
        <w:t>a junior Debt Adviser with Citizens Advice Richmond.</w:t>
      </w:r>
      <w:r w:rsidR="00127A7D">
        <w:rPr>
          <w:rFonts w:ascii="Arial" w:hAnsi="Arial" w:cs="Arial"/>
          <w:color w:val="244061" w:themeColor="accent1" w:themeShade="80"/>
          <w:sz w:val="24"/>
          <w:szCs w:val="24"/>
        </w:rPr>
        <w:br/>
      </w:r>
      <w:r w:rsidR="00127A7D">
        <w:rPr>
          <w:rFonts w:ascii="Arial" w:hAnsi="Arial" w:cs="Arial"/>
          <w:color w:val="244061" w:themeColor="accent1" w:themeShade="80"/>
          <w:sz w:val="24"/>
          <w:szCs w:val="24"/>
        </w:rPr>
        <w:br/>
      </w:r>
      <w:r w:rsidR="00127A7D" w:rsidRPr="00127A7D">
        <w:rPr>
          <w:rFonts w:ascii="Arial" w:hAnsi="Arial" w:cs="Arial"/>
          <w:b/>
          <w:bCs/>
          <w:color w:val="244061" w:themeColor="accent1" w:themeShade="80"/>
          <w:sz w:val="24"/>
          <w:szCs w:val="24"/>
          <w:u w:val="single"/>
        </w:rPr>
        <w:t xml:space="preserve">This is a quick start role, with </w:t>
      </w:r>
      <w:r w:rsidR="00127A7D">
        <w:rPr>
          <w:rFonts w:ascii="Arial" w:hAnsi="Arial" w:cs="Arial"/>
          <w:b/>
          <w:bCs/>
          <w:color w:val="244061" w:themeColor="accent1" w:themeShade="80"/>
          <w:sz w:val="24"/>
          <w:szCs w:val="24"/>
          <w:u w:val="single"/>
        </w:rPr>
        <w:t>an</w:t>
      </w:r>
      <w:r w:rsidR="00127A7D" w:rsidRPr="00127A7D">
        <w:rPr>
          <w:rFonts w:ascii="Arial" w:hAnsi="Arial" w:cs="Arial"/>
          <w:b/>
          <w:bCs/>
          <w:color w:val="244061" w:themeColor="accent1" w:themeShade="80"/>
          <w:sz w:val="24"/>
          <w:szCs w:val="24"/>
          <w:u w:val="single"/>
        </w:rPr>
        <w:t xml:space="preserve"> offer to start being no later than 9</w:t>
      </w:r>
      <w:r w:rsidR="00127A7D" w:rsidRPr="00127A7D">
        <w:rPr>
          <w:rFonts w:ascii="Arial" w:hAnsi="Arial" w:cs="Arial"/>
          <w:b/>
          <w:bCs/>
          <w:color w:val="244061" w:themeColor="accent1" w:themeShade="80"/>
          <w:sz w:val="24"/>
          <w:szCs w:val="24"/>
          <w:u w:val="single"/>
          <w:vertAlign w:val="superscript"/>
        </w:rPr>
        <w:t>th</w:t>
      </w:r>
      <w:r w:rsidR="00127A7D" w:rsidRPr="00127A7D">
        <w:rPr>
          <w:rFonts w:ascii="Arial" w:hAnsi="Arial" w:cs="Arial"/>
          <w:b/>
          <w:bCs/>
          <w:color w:val="244061" w:themeColor="accent1" w:themeShade="80"/>
          <w:sz w:val="24"/>
          <w:szCs w:val="24"/>
          <w:u w:val="single"/>
        </w:rPr>
        <w:t xml:space="preserve"> </w:t>
      </w:r>
      <w:proofErr w:type="gramStart"/>
      <w:r w:rsidR="00127A7D" w:rsidRPr="00127A7D">
        <w:rPr>
          <w:rFonts w:ascii="Arial" w:hAnsi="Arial" w:cs="Arial"/>
          <w:b/>
          <w:bCs/>
          <w:color w:val="244061" w:themeColor="accent1" w:themeShade="80"/>
          <w:sz w:val="24"/>
          <w:szCs w:val="24"/>
          <w:u w:val="single"/>
        </w:rPr>
        <w:t>may</w:t>
      </w:r>
      <w:proofErr w:type="gramEnd"/>
      <w:r w:rsidR="00127A7D" w:rsidRPr="00127A7D">
        <w:rPr>
          <w:rFonts w:ascii="Arial" w:hAnsi="Arial" w:cs="Arial"/>
          <w:b/>
          <w:bCs/>
          <w:color w:val="244061" w:themeColor="accent1" w:themeShade="80"/>
          <w:sz w:val="24"/>
          <w:szCs w:val="24"/>
          <w:u w:val="single"/>
        </w:rPr>
        <w:t xml:space="preserve"> 2022.</w:t>
      </w:r>
    </w:p>
    <w:p w14:paraId="00850D38" w14:textId="6AFC38AD" w:rsidR="00454337" w:rsidRPr="00454337" w:rsidRDefault="00454337" w:rsidP="00454337">
      <w:pPr>
        <w:spacing w:before="100" w:beforeAutospacing="1" w:after="100" w:afterAutospacing="1" w:line="240" w:lineRule="auto"/>
        <w:rPr>
          <w:rFonts w:ascii="Arial" w:hAnsi="Arial" w:cs="Arial"/>
          <w:color w:val="244061" w:themeColor="accent1" w:themeShade="80"/>
          <w:sz w:val="24"/>
          <w:szCs w:val="24"/>
        </w:rPr>
      </w:pPr>
      <w:r w:rsidRPr="00454337">
        <w:rPr>
          <w:rFonts w:ascii="Arial" w:hAnsi="Arial" w:cs="Arial"/>
          <w:color w:val="244061" w:themeColor="accent1" w:themeShade="80"/>
          <w:sz w:val="24"/>
          <w:szCs w:val="24"/>
        </w:rPr>
        <w:t xml:space="preserve">We are a friendly and diverse office. We support clients across our community, </w:t>
      </w:r>
      <w:r w:rsidR="001B1D4F">
        <w:rPr>
          <w:rFonts w:ascii="Arial" w:hAnsi="Arial" w:cs="Arial"/>
          <w:color w:val="244061" w:themeColor="accent1" w:themeShade="80"/>
          <w:sz w:val="24"/>
          <w:szCs w:val="24"/>
        </w:rPr>
        <w:t xml:space="preserve">and surrounding boroughs with Debt Advice, </w:t>
      </w:r>
      <w:r w:rsidRPr="00454337">
        <w:rPr>
          <w:rFonts w:ascii="Arial" w:hAnsi="Arial" w:cs="Arial"/>
          <w:color w:val="244061" w:themeColor="accent1" w:themeShade="80"/>
          <w:sz w:val="24"/>
          <w:szCs w:val="24"/>
        </w:rPr>
        <w:t>including those with complex advice needs and aim to reach the most vulnerable and excluded in our community.</w:t>
      </w:r>
    </w:p>
    <w:p w14:paraId="0B58BCF8" w14:textId="4D9BFB71" w:rsidR="00454337" w:rsidRDefault="00454337" w:rsidP="00454337">
      <w:pPr>
        <w:spacing w:before="100" w:beforeAutospacing="1" w:after="100" w:afterAutospacing="1" w:line="240" w:lineRule="auto"/>
        <w:rPr>
          <w:rFonts w:ascii="Arial" w:hAnsi="Arial" w:cs="Arial"/>
          <w:color w:val="244061" w:themeColor="accent1" w:themeShade="80"/>
          <w:sz w:val="24"/>
          <w:szCs w:val="24"/>
        </w:rPr>
      </w:pPr>
      <w:r w:rsidRPr="00454337">
        <w:rPr>
          <w:rFonts w:ascii="Arial" w:hAnsi="Arial" w:cs="Arial"/>
          <w:color w:val="244061" w:themeColor="accent1" w:themeShade="80"/>
          <w:sz w:val="24"/>
          <w:szCs w:val="24"/>
        </w:rPr>
        <w:t xml:space="preserve">You will </w:t>
      </w:r>
      <w:r w:rsidR="001B1D4F">
        <w:rPr>
          <w:rFonts w:ascii="Arial" w:hAnsi="Arial" w:cs="Arial"/>
          <w:color w:val="244061" w:themeColor="accent1" w:themeShade="80"/>
          <w:sz w:val="24"/>
          <w:szCs w:val="24"/>
        </w:rPr>
        <w:t xml:space="preserve">work with our Money Advice team, to </w:t>
      </w:r>
      <w:proofErr w:type="gramStart"/>
      <w:r w:rsidR="001B1D4F">
        <w:rPr>
          <w:rFonts w:ascii="Arial" w:hAnsi="Arial" w:cs="Arial"/>
          <w:color w:val="244061" w:themeColor="accent1" w:themeShade="80"/>
          <w:sz w:val="24"/>
          <w:szCs w:val="24"/>
        </w:rPr>
        <w:t xml:space="preserve">provide </w:t>
      </w:r>
      <w:r w:rsidR="001B1D4F" w:rsidRPr="001B1D4F">
        <w:rPr>
          <w:rFonts w:ascii="Arial" w:hAnsi="Arial" w:cs="Arial"/>
          <w:color w:val="244061" w:themeColor="accent1" w:themeShade="80"/>
          <w:sz w:val="24"/>
          <w:szCs w:val="24"/>
          <w:lang w:val="en-US"/>
        </w:rPr>
        <w:t xml:space="preserve"> over</w:t>
      </w:r>
      <w:proofErr w:type="gramEnd"/>
      <w:r w:rsidR="001B1D4F" w:rsidRPr="001B1D4F">
        <w:rPr>
          <w:rFonts w:ascii="Arial" w:hAnsi="Arial" w:cs="Arial"/>
          <w:color w:val="244061" w:themeColor="accent1" w:themeShade="80"/>
          <w:sz w:val="24"/>
          <w:szCs w:val="24"/>
          <w:lang w:val="en-US"/>
        </w:rPr>
        <w:t>-indebted Londoners with free, face-to-face advice that is accurate, effective and tailored to individuals’ circumstances</w:t>
      </w:r>
      <w:r w:rsidR="00127A7D">
        <w:rPr>
          <w:rFonts w:ascii="Arial" w:hAnsi="Arial" w:cs="Arial"/>
          <w:color w:val="244061" w:themeColor="accent1" w:themeShade="80"/>
          <w:sz w:val="24"/>
          <w:szCs w:val="24"/>
          <w:lang w:val="en-US"/>
        </w:rPr>
        <w:t>.</w:t>
      </w:r>
      <w:r w:rsidR="00127A7D">
        <w:rPr>
          <w:rFonts w:ascii="Arial" w:hAnsi="Arial" w:cs="Arial"/>
          <w:color w:val="244061" w:themeColor="accent1" w:themeShade="80"/>
          <w:sz w:val="24"/>
          <w:szCs w:val="24"/>
          <w:lang w:val="en-US"/>
        </w:rPr>
        <w:br/>
        <w:t xml:space="preserve">Working with our award wining Financial Capability team – guiding clients to a long term, sustainable budget and debt solution. </w:t>
      </w:r>
    </w:p>
    <w:p w14:paraId="1EE24A5E" w14:textId="77777777" w:rsidR="00127A7D" w:rsidRDefault="00127A7D">
      <w:pPr>
        <w:rPr>
          <w:rFonts w:ascii="Arial" w:hAnsi="Arial" w:cs="Arial"/>
          <w:color w:val="244061" w:themeColor="accent1" w:themeShade="80"/>
          <w:sz w:val="24"/>
          <w:szCs w:val="24"/>
        </w:rPr>
      </w:pPr>
      <w:r>
        <w:rPr>
          <w:rFonts w:ascii="Arial" w:hAnsi="Arial" w:cs="Arial"/>
          <w:color w:val="244061" w:themeColor="accent1" w:themeShade="80"/>
          <w:sz w:val="24"/>
          <w:szCs w:val="24"/>
        </w:rPr>
        <w:br w:type="page"/>
      </w:r>
    </w:p>
    <w:p w14:paraId="1085FA3C" w14:textId="1AB14CF6" w:rsidR="00454337" w:rsidRPr="00454337" w:rsidRDefault="00454337" w:rsidP="00454337">
      <w:pPr>
        <w:spacing w:before="100" w:beforeAutospacing="1" w:after="100" w:afterAutospacing="1" w:line="240" w:lineRule="auto"/>
        <w:rPr>
          <w:rFonts w:ascii="Arial" w:hAnsi="Arial" w:cs="Arial"/>
          <w:color w:val="244061" w:themeColor="accent1" w:themeShade="80"/>
          <w:sz w:val="24"/>
          <w:szCs w:val="24"/>
        </w:rPr>
      </w:pPr>
      <w:r w:rsidRPr="00454337">
        <w:rPr>
          <w:rFonts w:ascii="Arial" w:hAnsi="Arial" w:cs="Arial"/>
          <w:color w:val="244061" w:themeColor="accent1" w:themeShade="80"/>
          <w:sz w:val="24"/>
          <w:szCs w:val="24"/>
        </w:rPr>
        <w:lastRenderedPageBreak/>
        <w:t>Every local Citizens Advice is a registered charity. Different application procedures are adopted by individual local Citizens Advice. Contact the relevant one as outlined in the information about this role. You should not send an application form to national Citizens Advice.</w:t>
      </w:r>
    </w:p>
    <w:p w14:paraId="7EDD9613" w14:textId="77777777" w:rsidR="00454337" w:rsidRDefault="00454337" w:rsidP="00454337">
      <w:pPr>
        <w:spacing w:before="100" w:beforeAutospacing="1" w:after="100" w:afterAutospacing="1" w:line="240" w:lineRule="auto"/>
        <w:rPr>
          <w:rFonts w:ascii="Arial" w:hAnsi="Arial" w:cs="Arial"/>
          <w:color w:val="000000"/>
          <w:sz w:val="24"/>
          <w:szCs w:val="24"/>
          <w:shd w:val="clear" w:color="auto" w:fill="F2F6F9"/>
        </w:rPr>
      </w:pPr>
      <w:r w:rsidRPr="00454337">
        <w:rPr>
          <w:rFonts w:ascii="Arial" w:hAnsi="Arial" w:cs="Arial"/>
          <w:color w:val="244061" w:themeColor="accent1" w:themeShade="80"/>
          <w:sz w:val="24"/>
          <w:szCs w:val="24"/>
        </w:rPr>
        <w:t xml:space="preserve">All local Citizens Advice produce their own annual report, but you can find out more </w:t>
      </w:r>
      <w:hyperlink r:id="rId8" w:history="1">
        <w:r w:rsidRPr="00454337">
          <w:rPr>
            <w:rFonts w:ascii="Arial" w:hAnsi="Arial" w:cs="Arial"/>
            <w:color w:val="004B88"/>
            <w:sz w:val="24"/>
            <w:szCs w:val="24"/>
            <w:u w:val="single"/>
            <w:shd w:val="clear" w:color="auto" w:fill="F2F6F9"/>
          </w:rPr>
          <w:t>about the Citizens Advice network</w:t>
        </w:r>
      </w:hyperlink>
      <w:r w:rsidRPr="00454337">
        <w:rPr>
          <w:rFonts w:ascii="Arial" w:hAnsi="Arial" w:cs="Arial"/>
          <w:color w:val="004B88"/>
          <w:sz w:val="24"/>
          <w:szCs w:val="24"/>
          <w:u w:val="single"/>
          <w:shd w:val="clear" w:color="auto" w:fill="F2F6F9"/>
        </w:rPr>
        <w:t xml:space="preserve"> </w:t>
      </w:r>
      <w:r w:rsidRPr="00454337">
        <w:rPr>
          <w:rFonts w:ascii="Arial" w:hAnsi="Arial" w:cs="Arial"/>
          <w:color w:val="244061" w:themeColor="accent1" w:themeShade="80"/>
          <w:sz w:val="24"/>
          <w:szCs w:val="24"/>
        </w:rPr>
        <w:t xml:space="preserve">or download the latest national Citizens Advice </w:t>
      </w:r>
      <w:hyperlink r:id="rId9" w:history="1">
        <w:r w:rsidRPr="00454337">
          <w:rPr>
            <w:rFonts w:ascii="Arial" w:hAnsi="Arial" w:cs="Arial"/>
            <w:color w:val="004B88"/>
            <w:sz w:val="24"/>
            <w:szCs w:val="24"/>
            <w:u w:val="single"/>
            <w:shd w:val="clear" w:color="auto" w:fill="F2F6F9"/>
          </w:rPr>
          <w:t>annual report</w:t>
        </w:r>
      </w:hyperlink>
      <w:r w:rsidRPr="00454337">
        <w:rPr>
          <w:rFonts w:ascii="Arial" w:hAnsi="Arial" w:cs="Arial"/>
          <w:color w:val="000000"/>
          <w:sz w:val="24"/>
          <w:szCs w:val="24"/>
          <w:shd w:val="clear" w:color="auto" w:fill="F2F6F9"/>
        </w:rPr>
        <w:t>.</w:t>
      </w:r>
    </w:p>
    <w:p w14:paraId="394FAD5F" w14:textId="7AF9AFED" w:rsidR="00FF7E37" w:rsidRPr="001F274E" w:rsidRDefault="0005174F" w:rsidP="001F274E">
      <w:pPr>
        <w:pStyle w:val="Heading1"/>
        <w:rPr>
          <w:color w:val="auto"/>
          <w:szCs w:val="24"/>
        </w:rPr>
      </w:pPr>
      <w:r w:rsidRPr="00D457B7">
        <w:rPr>
          <w:color w:val="auto"/>
          <w:szCs w:val="24"/>
        </w:rPr>
        <w:t xml:space="preserve">                                     </w:t>
      </w:r>
    </w:p>
    <w:p w14:paraId="1596FEBC" w14:textId="795338BC" w:rsidR="00214CF2" w:rsidRPr="00FF7E37" w:rsidRDefault="00127A7D" w:rsidP="00214CF2">
      <w:pPr>
        <w:spacing w:after="0" w:line="240" w:lineRule="auto"/>
        <w:rPr>
          <w:rFonts w:ascii="Times New Roman" w:eastAsia="Times New Roman" w:hAnsi="Times New Roman" w:cs="Times New Roman"/>
          <w:sz w:val="28"/>
          <w:szCs w:val="28"/>
          <w:lang w:eastAsia="en-GB"/>
        </w:rPr>
      </w:pPr>
      <w:r>
        <w:rPr>
          <w:rFonts w:ascii="Open Sans" w:eastAsia="Times New Roman" w:hAnsi="Open Sans" w:cs="Open Sans"/>
          <w:b/>
          <w:bCs/>
          <w:color w:val="004888"/>
          <w:sz w:val="28"/>
          <w:szCs w:val="28"/>
          <w:lang w:eastAsia="en-GB"/>
        </w:rPr>
        <w:t>Junior Debt Advisor</w:t>
      </w:r>
    </w:p>
    <w:p w14:paraId="5CB7385A" w14:textId="77777777" w:rsidR="00214CF2" w:rsidRPr="00FF7E37" w:rsidRDefault="00214CF2" w:rsidP="00214CF2">
      <w:pPr>
        <w:spacing w:after="0" w:line="240" w:lineRule="auto"/>
        <w:rPr>
          <w:rFonts w:ascii="Times New Roman" w:eastAsia="Times New Roman" w:hAnsi="Times New Roman" w:cs="Times New Roman"/>
          <w:sz w:val="28"/>
          <w:szCs w:val="28"/>
          <w:lang w:eastAsia="en-GB"/>
        </w:rPr>
      </w:pPr>
      <w:r w:rsidRPr="00FF7E37">
        <w:rPr>
          <w:rFonts w:ascii="Open Sans" w:eastAsia="Times New Roman" w:hAnsi="Open Sans" w:cs="Open Sans"/>
          <w:color w:val="004888"/>
          <w:sz w:val="28"/>
          <w:szCs w:val="28"/>
          <w:lang w:eastAsia="en-GB"/>
        </w:rPr>
        <w:t>Job pack</w:t>
      </w:r>
    </w:p>
    <w:p w14:paraId="7BF9CE86"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p>
    <w:p w14:paraId="3974F838" w14:textId="7555CCB1" w:rsidR="00214CF2" w:rsidRPr="00653571" w:rsidRDefault="00214CF2" w:rsidP="00214CF2">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color w:val="004888"/>
          <w:sz w:val="24"/>
          <w:szCs w:val="24"/>
          <w:lang w:eastAsia="en-GB"/>
        </w:rPr>
        <w:t>Thanks for your interes</w:t>
      </w:r>
      <w:r>
        <w:rPr>
          <w:rFonts w:ascii="Open Sans" w:eastAsia="Times New Roman" w:hAnsi="Open Sans" w:cs="Open Sans"/>
          <w:color w:val="004888"/>
          <w:sz w:val="24"/>
          <w:szCs w:val="24"/>
          <w:lang w:eastAsia="en-GB"/>
        </w:rPr>
        <w:t xml:space="preserve">t in working at Citizens Advice </w:t>
      </w:r>
      <w:r w:rsidR="00FF7E37">
        <w:rPr>
          <w:rFonts w:ascii="Open Sans" w:eastAsia="Times New Roman" w:hAnsi="Open Sans" w:cs="Open Sans"/>
          <w:color w:val="004888"/>
          <w:sz w:val="24"/>
          <w:szCs w:val="24"/>
          <w:lang w:eastAsia="en-GB"/>
        </w:rPr>
        <w:t>Richmond</w:t>
      </w:r>
      <w:r>
        <w:rPr>
          <w:rFonts w:ascii="Open Sans" w:eastAsia="Times New Roman" w:hAnsi="Open Sans" w:cs="Open Sans"/>
          <w:color w:val="004888"/>
          <w:sz w:val="24"/>
          <w:szCs w:val="24"/>
          <w:lang w:eastAsia="en-GB"/>
        </w:rPr>
        <w:t xml:space="preserve">. </w:t>
      </w:r>
      <w:r w:rsidRPr="00653571">
        <w:rPr>
          <w:rFonts w:ascii="Open Sans" w:eastAsia="Times New Roman" w:hAnsi="Open Sans" w:cs="Open Sans"/>
          <w:color w:val="004888"/>
          <w:sz w:val="24"/>
          <w:szCs w:val="24"/>
          <w:lang w:eastAsia="en-GB"/>
        </w:rPr>
        <w:t>This job pack should give you everything you need to know to apply for this role and what it means to work at Citizens Advice.  </w:t>
      </w:r>
    </w:p>
    <w:p w14:paraId="57635AD4"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p>
    <w:p w14:paraId="19A052BB" w14:textId="77777777" w:rsidR="00214CF2" w:rsidRPr="00653571" w:rsidRDefault="00214CF2" w:rsidP="00214CF2">
      <w:pPr>
        <w:spacing w:after="28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color w:val="004888"/>
          <w:sz w:val="24"/>
          <w:szCs w:val="24"/>
          <w:lang w:eastAsia="en-GB"/>
        </w:rPr>
        <w:t>In this pack you’ll find:</w:t>
      </w:r>
    </w:p>
    <w:p w14:paraId="36929000" w14:textId="77777777"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Our values</w:t>
      </w:r>
    </w:p>
    <w:p w14:paraId="2FAB0F17" w14:textId="77777777"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proofErr w:type="gramStart"/>
      <w:r w:rsidRPr="00653571">
        <w:rPr>
          <w:rFonts w:ascii="Open Sans" w:eastAsia="Times New Roman" w:hAnsi="Open Sans" w:cs="Open Sans"/>
          <w:color w:val="004888"/>
          <w:sz w:val="24"/>
          <w:szCs w:val="24"/>
          <w:lang w:eastAsia="en-GB"/>
        </w:rPr>
        <w:t>3  things</w:t>
      </w:r>
      <w:proofErr w:type="gramEnd"/>
      <w:r w:rsidRPr="00653571">
        <w:rPr>
          <w:rFonts w:ascii="Open Sans" w:eastAsia="Times New Roman" w:hAnsi="Open Sans" w:cs="Open Sans"/>
          <w:color w:val="004888"/>
          <w:sz w:val="24"/>
          <w:szCs w:val="24"/>
          <w:lang w:eastAsia="en-GB"/>
        </w:rPr>
        <w:t xml:space="preserve"> you should know about us</w:t>
      </w:r>
    </w:p>
    <w:p w14:paraId="506EBCF2" w14:textId="63DE7B55"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Overview of Citizens Advice and Citizens Advice</w:t>
      </w:r>
      <w:r>
        <w:rPr>
          <w:rFonts w:ascii="Open Sans" w:eastAsia="Times New Roman" w:hAnsi="Open Sans" w:cs="Open Sans"/>
          <w:color w:val="004888"/>
          <w:sz w:val="24"/>
          <w:szCs w:val="24"/>
          <w:lang w:eastAsia="en-GB"/>
        </w:rPr>
        <w:t xml:space="preserve"> </w:t>
      </w:r>
      <w:r w:rsidR="00B65E2D">
        <w:rPr>
          <w:rFonts w:ascii="Open Sans" w:eastAsia="Times New Roman" w:hAnsi="Open Sans" w:cs="Open Sans"/>
          <w:color w:val="004888"/>
          <w:sz w:val="24"/>
          <w:szCs w:val="24"/>
          <w:lang w:eastAsia="en-GB"/>
        </w:rPr>
        <w:t>Richmond</w:t>
      </w:r>
      <w:r w:rsidRPr="00653571">
        <w:rPr>
          <w:rFonts w:ascii="Open Sans" w:eastAsia="Times New Roman" w:hAnsi="Open Sans" w:cs="Open Sans"/>
          <w:color w:val="004888"/>
          <w:sz w:val="24"/>
          <w:szCs w:val="24"/>
          <w:lang w:eastAsia="en-GB"/>
        </w:rPr>
        <w:t xml:space="preserve"> </w:t>
      </w:r>
    </w:p>
    <w:p w14:paraId="435376B7" w14:textId="77777777"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The role profile and personal specification</w:t>
      </w:r>
    </w:p>
    <w:p w14:paraId="73FE2C69" w14:textId="77777777"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Terms and conditions</w:t>
      </w:r>
    </w:p>
    <w:p w14:paraId="78FAA17E" w14:textId="77777777" w:rsidR="00214CF2" w:rsidRPr="00653571" w:rsidRDefault="00214CF2" w:rsidP="00214CF2">
      <w:pPr>
        <w:numPr>
          <w:ilvl w:val="0"/>
          <w:numId w:val="3"/>
        </w:numPr>
        <w:spacing w:after="28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What we give our staff</w:t>
      </w:r>
    </w:p>
    <w:tbl>
      <w:tblPr>
        <w:tblW w:w="9036" w:type="dxa"/>
        <w:tblInd w:w="-10" w:type="dxa"/>
        <w:tblCellMar>
          <w:top w:w="15" w:type="dxa"/>
          <w:left w:w="15" w:type="dxa"/>
          <w:bottom w:w="15" w:type="dxa"/>
          <w:right w:w="15" w:type="dxa"/>
        </w:tblCellMar>
        <w:tblLook w:val="04A0" w:firstRow="1" w:lastRow="0" w:firstColumn="1" w:lastColumn="0" w:noHBand="0" w:noVBand="1"/>
      </w:tblPr>
      <w:tblGrid>
        <w:gridCol w:w="9036"/>
      </w:tblGrid>
      <w:tr w:rsidR="00214CF2" w:rsidRPr="00653571" w14:paraId="640F111C" w14:textId="77777777" w:rsidTr="005E3142">
        <w:tc>
          <w:tcPr>
            <w:tcW w:w="0" w:type="auto"/>
            <w:tcBorders>
              <w:top w:val="single" w:sz="8" w:space="0" w:color="FFFFFF"/>
              <w:left w:val="single" w:sz="8" w:space="0" w:color="FFFFFF"/>
              <w:bottom w:val="single" w:sz="8" w:space="0" w:color="FFFFFF"/>
              <w:right w:val="single" w:sz="8" w:space="0" w:color="FFFFFF"/>
            </w:tcBorders>
            <w:shd w:val="clear" w:color="auto" w:fill="EAEDF5"/>
            <w:tcMar>
              <w:top w:w="100" w:type="dxa"/>
              <w:left w:w="100" w:type="dxa"/>
              <w:bottom w:w="100" w:type="dxa"/>
              <w:right w:w="100" w:type="dxa"/>
            </w:tcMar>
            <w:hideMark/>
          </w:tcPr>
          <w:p w14:paraId="42124799"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B88"/>
                <w:sz w:val="24"/>
                <w:szCs w:val="24"/>
                <w:lang w:eastAsia="en-GB"/>
              </w:rPr>
              <w:t>Want to chat about this role?</w:t>
            </w:r>
          </w:p>
          <w:p w14:paraId="525196EA" w14:textId="77144C1A" w:rsidR="00214CF2" w:rsidRDefault="00214CF2" w:rsidP="0062628D">
            <w:pPr>
              <w:spacing w:after="0" w:line="240" w:lineRule="auto"/>
              <w:jc w:val="both"/>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If you want to chat about th</w:t>
            </w:r>
            <w:r>
              <w:rPr>
                <w:rFonts w:ascii="Open Sans" w:eastAsia="Times New Roman" w:hAnsi="Open Sans" w:cs="Open Sans"/>
                <w:color w:val="004B88"/>
                <w:sz w:val="24"/>
                <w:szCs w:val="24"/>
                <w:lang w:eastAsia="en-GB"/>
              </w:rPr>
              <w:t>e role further, you can contact</w:t>
            </w:r>
            <w:r w:rsidR="006B3368">
              <w:rPr>
                <w:rFonts w:ascii="Open Sans" w:eastAsia="Times New Roman" w:hAnsi="Open Sans" w:cs="Open Sans"/>
                <w:color w:val="004B88"/>
                <w:sz w:val="24"/>
                <w:szCs w:val="24"/>
                <w:lang w:eastAsia="en-GB"/>
              </w:rPr>
              <w:t xml:space="preserve"> Bradley Johnson at </w:t>
            </w:r>
            <w:hyperlink r:id="rId10" w:history="1">
              <w:r w:rsidR="006B3368" w:rsidRPr="00B81BE4">
                <w:rPr>
                  <w:rStyle w:val="Hyperlink"/>
                  <w:rFonts w:ascii="Open Sans" w:eastAsia="Times New Roman" w:hAnsi="Open Sans" w:cs="Open Sans"/>
                  <w:sz w:val="24"/>
                  <w:szCs w:val="24"/>
                  <w:lang w:eastAsia="en-GB"/>
                </w:rPr>
                <w:t>Admin.hhill@citizensadvicerichmond.org</w:t>
              </w:r>
            </w:hyperlink>
            <w:r w:rsidR="006B3368">
              <w:rPr>
                <w:rFonts w:ascii="Open Sans" w:eastAsia="Times New Roman" w:hAnsi="Open Sans" w:cs="Open Sans"/>
                <w:color w:val="004B88"/>
                <w:sz w:val="24"/>
                <w:szCs w:val="24"/>
                <w:lang w:eastAsia="en-GB"/>
              </w:rPr>
              <w:t xml:space="preserve"> </w:t>
            </w:r>
          </w:p>
          <w:p w14:paraId="1F178326"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color w:val="004B88"/>
                <w:sz w:val="24"/>
                <w:szCs w:val="24"/>
                <w:lang w:eastAsia="en-GB"/>
              </w:rPr>
              <w:t xml:space="preserve"> </w:t>
            </w:r>
          </w:p>
        </w:tc>
      </w:tr>
      <w:tr w:rsidR="00214CF2" w:rsidRPr="00653571" w14:paraId="607D0BA6" w14:textId="77777777" w:rsidTr="005E3142">
        <w:trPr>
          <w:trHeight w:val="4571"/>
        </w:trPr>
        <w:tc>
          <w:tcPr>
            <w:tcW w:w="0" w:type="auto"/>
            <w:tcMar>
              <w:top w:w="100" w:type="dxa"/>
              <w:left w:w="100" w:type="dxa"/>
              <w:bottom w:w="100" w:type="dxa"/>
              <w:right w:w="100" w:type="dxa"/>
            </w:tcMar>
            <w:hideMark/>
          </w:tcPr>
          <w:p w14:paraId="311043E0" w14:textId="77777777" w:rsidR="00214CF2" w:rsidRPr="00653571" w:rsidRDefault="00214CF2" w:rsidP="0062628D">
            <w:pPr>
              <w:spacing w:before="280" w:after="28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b/>
                <w:bCs/>
                <w:noProof/>
                <w:color w:val="004888"/>
                <w:sz w:val="54"/>
                <w:szCs w:val="54"/>
                <w:lang w:eastAsia="en-GB"/>
              </w:rPr>
              <w:drawing>
                <wp:inline distT="0" distB="0" distL="0" distR="0" wp14:anchorId="62A7750A" wp14:editId="4D41ECFB">
                  <wp:extent cx="406400" cy="342900"/>
                  <wp:effectExtent l="0" t="0" r="0" b="0"/>
                  <wp:docPr id="9" name="Picture 9" descr="https://lh6.googleusercontent.com/rV1VVWtESnRAKSo3e13UMETr74uMYm9lmKs6dFFHdlb3XGEZc35rXp0iFmd31iU-rIFvyPOFHd4kMyJdlYti3PXVIC-MSurFNhQsHJju-Awy1zUs-wWpZd-GSaPZfsQlilu9x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rV1VVWtESnRAKSo3e13UMETr74uMYm9lmKs6dFFHdlb3XGEZc35rXp0iFmd31iU-rIFvyPOFHd4kMyJdlYti3PXVIC-MSurFNhQsHJju-Awy1zUs-wWpZd-GSaPZfsQlilu9xt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400" cy="342900"/>
                          </a:xfrm>
                          <a:prstGeom prst="rect">
                            <a:avLst/>
                          </a:prstGeom>
                          <a:noFill/>
                          <a:ln>
                            <a:noFill/>
                          </a:ln>
                        </pic:spPr>
                      </pic:pic>
                    </a:graphicData>
                  </a:graphic>
                </wp:inline>
              </w:drawing>
            </w:r>
            <w:r w:rsidRPr="00653571">
              <w:rPr>
                <w:rFonts w:ascii="Open Sans" w:eastAsia="Times New Roman" w:hAnsi="Open Sans" w:cs="Open Sans"/>
                <w:b/>
                <w:bCs/>
                <w:color w:val="004888"/>
                <w:sz w:val="54"/>
                <w:szCs w:val="54"/>
                <w:lang w:eastAsia="en-GB"/>
              </w:rPr>
              <w:t xml:space="preserve"> </w:t>
            </w:r>
            <w:r w:rsidRPr="00FF7E37">
              <w:rPr>
                <w:rFonts w:ascii="Open Sans" w:eastAsia="Times New Roman" w:hAnsi="Open Sans" w:cs="Open Sans"/>
                <w:b/>
                <w:bCs/>
                <w:color w:val="004888"/>
                <w:sz w:val="28"/>
                <w:szCs w:val="28"/>
                <w:lang w:eastAsia="en-GB"/>
              </w:rPr>
              <w:t>Our values</w:t>
            </w:r>
          </w:p>
          <w:p w14:paraId="5808C702" w14:textId="77777777" w:rsidR="00214CF2" w:rsidRPr="00653571" w:rsidRDefault="00214CF2" w:rsidP="0062628D">
            <w:pPr>
              <w:spacing w:before="280" w:after="28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We’re inventive. </w:t>
            </w:r>
            <w:r w:rsidRPr="00653571">
              <w:rPr>
                <w:rFonts w:ascii="Open Sans" w:eastAsia="Times New Roman" w:hAnsi="Open Sans" w:cs="Open Sans"/>
                <w:color w:val="004888"/>
                <w:sz w:val="24"/>
                <w:szCs w:val="24"/>
                <w:lang w:eastAsia="en-GB"/>
              </w:rPr>
              <w:t>We’re not afraid of trying new things and learn by getting things wrong. We question every idea to make it better and we change when things aren’t working.</w:t>
            </w:r>
          </w:p>
          <w:p w14:paraId="63C78160" w14:textId="77777777" w:rsidR="00214CF2" w:rsidRPr="00653571" w:rsidRDefault="00214CF2" w:rsidP="0062628D">
            <w:pPr>
              <w:spacing w:before="280" w:after="28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We’re generous. </w:t>
            </w:r>
            <w:r w:rsidRPr="00653571">
              <w:rPr>
                <w:rFonts w:ascii="Open Sans" w:eastAsia="Times New Roman" w:hAnsi="Open Sans" w:cs="Open Sans"/>
                <w:color w:val="004888"/>
                <w:sz w:val="24"/>
                <w:szCs w:val="24"/>
                <w:lang w:eastAsia="en-GB"/>
              </w:rPr>
              <w:t>We work together, sharing knowledge and experience to solve problems. We tell it like it is and respect everyone</w:t>
            </w:r>
            <w:r w:rsidRPr="00653571">
              <w:rPr>
                <w:rFonts w:ascii="Open Sans" w:eastAsia="Times New Roman" w:hAnsi="Open Sans" w:cs="Open Sans"/>
                <w:b/>
                <w:bCs/>
                <w:color w:val="004888"/>
                <w:sz w:val="24"/>
                <w:szCs w:val="24"/>
                <w:lang w:eastAsia="en-GB"/>
              </w:rPr>
              <w:t>.</w:t>
            </w:r>
          </w:p>
          <w:p w14:paraId="77BB1E0F" w14:textId="77777777" w:rsidR="00214CF2" w:rsidRPr="00653571" w:rsidRDefault="00214CF2" w:rsidP="0062628D">
            <w:pPr>
              <w:spacing w:after="28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We’re responsible. </w:t>
            </w:r>
            <w:r w:rsidRPr="00653571">
              <w:rPr>
                <w:rFonts w:ascii="Open Sans" w:eastAsia="Times New Roman" w:hAnsi="Open Sans" w:cs="Open Sans"/>
                <w:color w:val="004888"/>
                <w:sz w:val="24"/>
                <w:szCs w:val="24"/>
                <w:lang w:eastAsia="en-GB"/>
              </w:rPr>
              <w:t>We do what we say we’ll do and keep our promises. We remember that we work for a charity and use our resources effectively.</w:t>
            </w:r>
          </w:p>
        </w:tc>
      </w:tr>
      <w:tr w:rsidR="00214CF2" w:rsidRPr="00653571" w14:paraId="5E30C3D9" w14:textId="77777777" w:rsidTr="005E3142">
        <w:tc>
          <w:tcPr>
            <w:tcW w:w="0" w:type="auto"/>
            <w:tcMar>
              <w:top w:w="100" w:type="dxa"/>
              <w:left w:w="100" w:type="dxa"/>
              <w:bottom w:w="100" w:type="dxa"/>
              <w:right w:w="10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830"/>
              <w:gridCol w:w="5048"/>
            </w:tblGrid>
            <w:tr w:rsidR="00214CF2" w:rsidRPr="00653571" w14:paraId="623DB980" w14:textId="77777777" w:rsidTr="0062628D">
              <w:tc>
                <w:tcPr>
                  <w:tcW w:w="0" w:type="auto"/>
                  <w:tcMar>
                    <w:top w:w="100" w:type="dxa"/>
                    <w:left w:w="100" w:type="dxa"/>
                    <w:bottom w:w="100" w:type="dxa"/>
                    <w:right w:w="100" w:type="dxa"/>
                  </w:tcMar>
                  <w:hideMark/>
                </w:tcPr>
                <w:p w14:paraId="3834D637"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b/>
                      <w:bCs/>
                      <w:noProof/>
                      <w:color w:val="004888"/>
                      <w:sz w:val="54"/>
                      <w:szCs w:val="54"/>
                      <w:lang w:eastAsia="en-GB"/>
                    </w:rPr>
                    <w:lastRenderedPageBreak/>
                    <w:drawing>
                      <wp:inline distT="0" distB="0" distL="0" distR="0" wp14:anchorId="752D25AF" wp14:editId="00AFB39C">
                        <wp:extent cx="390994" cy="373487"/>
                        <wp:effectExtent l="0" t="0" r="9525" b="7620"/>
                        <wp:docPr id="8" name="Picture 8"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D2WcOy-gr-26_A0DWW09BgqTpDqNjFUp2tza7MO4VNgpHTgSrc2v6FSsEV4uPbFWolJl-jrhtXZffr3rkY1htq4wq-FnAdKVlJs8Pwv9Nb7_AODROhWG1-xgu3rLmxJoQtzv0R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437" cy="374865"/>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5E0ADFEF" w14:textId="77777777" w:rsidR="00214CF2" w:rsidRPr="00FF7E37" w:rsidRDefault="00214CF2" w:rsidP="0062628D">
                  <w:pPr>
                    <w:spacing w:after="0" w:line="240" w:lineRule="auto"/>
                    <w:rPr>
                      <w:rFonts w:ascii="Times New Roman" w:eastAsia="Times New Roman" w:hAnsi="Times New Roman" w:cs="Times New Roman"/>
                      <w:sz w:val="28"/>
                      <w:szCs w:val="28"/>
                      <w:lang w:eastAsia="en-GB"/>
                    </w:rPr>
                  </w:pPr>
                  <w:r w:rsidRPr="00FF7E37">
                    <w:rPr>
                      <w:rFonts w:ascii="Open Sans" w:eastAsia="Times New Roman" w:hAnsi="Open Sans" w:cs="Open Sans"/>
                      <w:b/>
                      <w:bCs/>
                      <w:color w:val="004888"/>
                      <w:sz w:val="28"/>
                      <w:szCs w:val="28"/>
                      <w:lang w:eastAsia="en-GB"/>
                    </w:rPr>
                    <w:t>3 things you should know about us</w:t>
                  </w:r>
                </w:p>
              </w:tc>
            </w:tr>
          </w:tbl>
          <w:p w14:paraId="75024FFE"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p w14:paraId="74C3C413"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1. We’re local and we’re national</w:t>
            </w:r>
            <w:r w:rsidRPr="00653571">
              <w:rPr>
                <w:rFonts w:ascii="Open Sans" w:eastAsia="Times New Roman" w:hAnsi="Open Sans" w:cs="Open Sans"/>
                <w:color w:val="004888"/>
                <w:sz w:val="24"/>
                <w:szCs w:val="24"/>
                <w:lang w:eastAsia="en-GB"/>
              </w:rPr>
              <w:t>. We have 6 national offices and offer direct support to people in around 300 independent local Citizens Advice services across England and Wales.</w:t>
            </w:r>
          </w:p>
          <w:p w14:paraId="1545F009"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p>
          <w:p w14:paraId="371648BC"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2. We’re here for everyone. </w:t>
            </w:r>
            <w:r w:rsidRPr="00653571">
              <w:rPr>
                <w:rFonts w:ascii="Open Sans" w:eastAsia="Times New Roman" w:hAnsi="Open Sans" w:cs="Open Sans"/>
                <w:color w:val="004888"/>
                <w:sz w:val="24"/>
                <w:szCs w:val="24"/>
                <w:lang w:eastAsia="en-GB"/>
              </w:rPr>
              <w:t>Our advice helps people solve problems and our advocacy helps fix problems in society. Whatever the problem, we won’t turn people away.</w:t>
            </w:r>
          </w:p>
          <w:p w14:paraId="6CF1285D"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 </w:t>
            </w:r>
          </w:p>
          <w:p w14:paraId="3912902A" w14:textId="77777777" w:rsidR="00214CF2" w:rsidRDefault="00214CF2" w:rsidP="0062628D">
            <w:pPr>
              <w:spacing w:after="0" w:line="240" w:lineRule="auto"/>
              <w:jc w:val="both"/>
              <w:rPr>
                <w:rFonts w:ascii="Open Sans" w:eastAsia="Times New Roman" w:hAnsi="Open Sans" w:cs="Open Sans"/>
                <w:color w:val="004888"/>
                <w:sz w:val="24"/>
                <w:szCs w:val="24"/>
                <w:lang w:eastAsia="en-GB"/>
              </w:rPr>
            </w:pPr>
            <w:r w:rsidRPr="00653571">
              <w:rPr>
                <w:rFonts w:ascii="Open Sans" w:eastAsia="Times New Roman" w:hAnsi="Open Sans" w:cs="Open Sans"/>
                <w:b/>
                <w:bCs/>
                <w:color w:val="004888"/>
                <w:sz w:val="24"/>
                <w:szCs w:val="24"/>
                <w:lang w:eastAsia="en-GB"/>
              </w:rPr>
              <w:t xml:space="preserve">3. We’re listened to - and we make a difference. </w:t>
            </w:r>
            <w:r w:rsidRPr="00653571">
              <w:rPr>
                <w:rFonts w:ascii="Open Sans" w:eastAsia="Times New Roman" w:hAnsi="Open Sans" w:cs="Open Sans"/>
                <w:color w:val="004888"/>
                <w:sz w:val="24"/>
                <w:szCs w:val="24"/>
                <w:lang w:eastAsia="en-GB"/>
              </w:rPr>
              <w:t>Our trusted brand and the quality of our research mean we make a real impact on behalf of the people who rely on us.</w:t>
            </w:r>
          </w:p>
          <w:p w14:paraId="7AA67057" w14:textId="7BEFC983" w:rsidR="00FF7E37" w:rsidRPr="00653571" w:rsidRDefault="00FF7E37" w:rsidP="0062628D">
            <w:pPr>
              <w:spacing w:after="0" w:line="240" w:lineRule="auto"/>
              <w:jc w:val="both"/>
              <w:rPr>
                <w:rFonts w:ascii="Times New Roman" w:eastAsia="Times New Roman" w:hAnsi="Times New Roman" w:cs="Times New Roman"/>
                <w:sz w:val="24"/>
                <w:szCs w:val="24"/>
                <w:lang w:eastAsia="en-GB"/>
              </w:rPr>
            </w:pPr>
          </w:p>
        </w:tc>
      </w:tr>
    </w:tbl>
    <w:p w14:paraId="217CE3BD" w14:textId="77777777" w:rsidR="001F274E" w:rsidRDefault="001F274E" w:rsidP="00214CF2">
      <w:pPr>
        <w:spacing w:after="0" w:line="240" w:lineRule="auto"/>
        <w:rPr>
          <w:rFonts w:ascii="Open Sans" w:eastAsia="Times New Roman" w:hAnsi="Open Sans" w:cs="Open Sans"/>
          <w:b/>
          <w:bCs/>
          <w:color w:val="004888"/>
          <w:sz w:val="28"/>
          <w:szCs w:val="28"/>
          <w:lang w:eastAsia="en-GB"/>
        </w:rPr>
      </w:pPr>
    </w:p>
    <w:p w14:paraId="0FD63A9F" w14:textId="09B936ED" w:rsidR="00214CF2" w:rsidRPr="00FF7E37" w:rsidRDefault="00214CF2" w:rsidP="00214CF2">
      <w:pPr>
        <w:spacing w:after="0" w:line="240" w:lineRule="auto"/>
        <w:rPr>
          <w:rFonts w:ascii="Open Sans" w:eastAsia="Times New Roman" w:hAnsi="Open Sans" w:cs="Open Sans"/>
          <w:b/>
          <w:bCs/>
          <w:color w:val="004888"/>
          <w:sz w:val="28"/>
          <w:szCs w:val="28"/>
          <w:lang w:eastAsia="en-GB"/>
        </w:rPr>
      </w:pPr>
      <w:r w:rsidRPr="00FF7E37">
        <w:rPr>
          <w:rFonts w:ascii="Open Sans" w:eastAsia="Times New Roman" w:hAnsi="Open Sans" w:cs="Open Sans"/>
          <w:b/>
          <w:bCs/>
          <w:color w:val="004888"/>
          <w:sz w:val="28"/>
          <w:szCs w:val="28"/>
          <w:lang w:eastAsia="en-GB"/>
        </w:rPr>
        <w:t xml:space="preserve">How </w:t>
      </w:r>
      <w:r w:rsidR="00FF7E37" w:rsidRPr="00FF7E37">
        <w:rPr>
          <w:rFonts w:ascii="Open Sans" w:eastAsia="Times New Roman" w:hAnsi="Open Sans" w:cs="Open Sans"/>
          <w:b/>
          <w:bCs/>
          <w:color w:val="004888"/>
          <w:sz w:val="28"/>
          <w:szCs w:val="28"/>
          <w:lang w:eastAsia="en-GB"/>
        </w:rPr>
        <w:t>Citizens Advice Richmond</w:t>
      </w:r>
      <w:r w:rsidRPr="00FF7E37">
        <w:rPr>
          <w:rFonts w:ascii="Open Sans" w:eastAsia="Times New Roman" w:hAnsi="Open Sans" w:cs="Open Sans"/>
          <w:b/>
          <w:bCs/>
          <w:color w:val="004888"/>
          <w:sz w:val="28"/>
          <w:szCs w:val="28"/>
          <w:lang w:eastAsia="en-GB"/>
        </w:rPr>
        <w:t xml:space="preserve"> works</w:t>
      </w:r>
    </w:p>
    <w:p w14:paraId="2893909F" w14:textId="77777777" w:rsidR="00214CF2" w:rsidRPr="005E3142" w:rsidRDefault="00214CF2" w:rsidP="00214CF2">
      <w:pPr>
        <w:spacing w:after="0" w:line="240" w:lineRule="auto"/>
        <w:rPr>
          <w:rFonts w:ascii="Open Sans" w:eastAsia="Times New Roman" w:hAnsi="Open Sans" w:cs="Open Sans"/>
          <w:b/>
          <w:bCs/>
          <w:color w:val="004888"/>
          <w:sz w:val="16"/>
          <w:szCs w:val="16"/>
          <w:lang w:eastAsia="en-GB"/>
        </w:rPr>
      </w:pPr>
    </w:p>
    <w:p w14:paraId="6C2EF1A0" w14:textId="77777777" w:rsidR="001F274E" w:rsidRDefault="00214CF2" w:rsidP="00214CF2">
      <w:pPr>
        <w:spacing w:after="0" w:line="240" w:lineRule="auto"/>
        <w:rPr>
          <w:rFonts w:ascii="Open Sans" w:eastAsia="Times New Roman" w:hAnsi="Open Sans" w:cs="Open Sans"/>
          <w:bCs/>
          <w:color w:val="004888"/>
          <w:sz w:val="24"/>
          <w:szCs w:val="24"/>
          <w:lang w:eastAsia="en-GB"/>
        </w:rPr>
      </w:pPr>
      <w:r>
        <w:rPr>
          <w:rFonts w:ascii="Open Sans" w:eastAsia="Times New Roman" w:hAnsi="Open Sans" w:cs="Open Sans"/>
          <w:bCs/>
          <w:color w:val="004888"/>
          <w:sz w:val="24"/>
          <w:szCs w:val="24"/>
          <w:lang w:eastAsia="en-GB"/>
        </w:rPr>
        <w:t xml:space="preserve">Citizens Advice </w:t>
      </w:r>
      <w:r w:rsidR="00FF7E37">
        <w:rPr>
          <w:rFonts w:ascii="Open Sans" w:eastAsia="Times New Roman" w:hAnsi="Open Sans" w:cs="Open Sans"/>
          <w:bCs/>
          <w:color w:val="004888"/>
          <w:sz w:val="24"/>
          <w:szCs w:val="24"/>
          <w:lang w:eastAsia="en-GB"/>
        </w:rPr>
        <w:t>Richmond</w:t>
      </w:r>
      <w:r>
        <w:rPr>
          <w:rFonts w:ascii="Open Sans" w:eastAsia="Times New Roman" w:hAnsi="Open Sans" w:cs="Open Sans"/>
          <w:bCs/>
          <w:color w:val="004888"/>
          <w:sz w:val="24"/>
          <w:szCs w:val="24"/>
          <w:lang w:eastAsia="en-GB"/>
        </w:rPr>
        <w:t xml:space="preserve"> consists of </w:t>
      </w:r>
      <w:r w:rsidR="00FF7E37">
        <w:rPr>
          <w:rFonts w:ascii="Open Sans" w:eastAsia="Times New Roman" w:hAnsi="Open Sans" w:cs="Open Sans"/>
          <w:bCs/>
          <w:color w:val="004888"/>
          <w:sz w:val="24"/>
          <w:szCs w:val="24"/>
          <w:lang w:eastAsia="en-GB"/>
        </w:rPr>
        <w:t>several busy offices</w:t>
      </w:r>
      <w:r w:rsidR="00E14274">
        <w:rPr>
          <w:rFonts w:ascii="Open Sans" w:eastAsia="Times New Roman" w:hAnsi="Open Sans" w:cs="Open Sans"/>
          <w:bCs/>
          <w:color w:val="004888"/>
          <w:sz w:val="24"/>
          <w:szCs w:val="24"/>
          <w:lang w:eastAsia="en-GB"/>
        </w:rPr>
        <w:t xml:space="preserve"> and </w:t>
      </w:r>
      <w:r>
        <w:rPr>
          <w:rFonts w:ascii="Open Sans" w:eastAsia="Times New Roman" w:hAnsi="Open Sans" w:cs="Open Sans"/>
          <w:bCs/>
          <w:color w:val="004888"/>
          <w:sz w:val="24"/>
          <w:szCs w:val="24"/>
          <w:lang w:eastAsia="en-GB"/>
        </w:rPr>
        <w:t xml:space="preserve">operates on several outreach locations. </w:t>
      </w:r>
    </w:p>
    <w:p w14:paraId="59CBD186" w14:textId="77777777" w:rsidR="001F274E" w:rsidRDefault="001F274E" w:rsidP="00214CF2">
      <w:pPr>
        <w:spacing w:after="0" w:line="240" w:lineRule="auto"/>
        <w:rPr>
          <w:rFonts w:ascii="Open Sans" w:eastAsia="Times New Roman" w:hAnsi="Open Sans" w:cs="Open Sans"/>
          <w:bCs/>
          <w:color w:val="004888"/>
          <w:sz w:val="24"/>
          <w:szCs w:val="24"/>
          <w:lang w:eastAsia="en-GB"/>
        </w:rPr>
      </w:pPr>
    </w:p>
    <w:p w14:paraId="44829AAF" w14:textId="77777777" w:rsidR="001F274E" w:rsidRDefault="00214CF2" w:rsidP="00214CF2">
      <w:pPr>
        <w:spacing w:after="0" w:line="240" w:lineRule="auto"/>
        <w:rPr>
          <w:rFonts w:ascii="Open Sans" w:eastAsia="Times New Roman" w:hAnsi="Open Sans" w:cs="Open Sans"/>
          <w:bCs/>
          <w:color w:val="004888"/>
          <w:sz w:val="24"/>
          <w:szCs w:val="24"/>
          <w:lang w:eastAsia="en-GB"/>
        </w:rPr>
      </w:pPr>
      <w:r>
        <w:rPr>
          <w:rFonts w:ascii="Open Sans" w:eastAsia="Times New Roman" w:hAnsi="Open Sans" w:cs="Open Sans"/>
          <w:bCs/>
          <w:color w:val="004888"/>
          <w:sz w:val="24"/>
          <w:szCs w:val="24"/>
          <w:lang w:eastAsia="en-GB"/>
        </w:rPr>
        <w:t xml:space="preserve">We run a multi-channel service so clients can contact us by email, webchat, </w:t>
      </w:r>
      <w:proofErr w:type="gramStart"/>
      <w:r>
        <w:rPr>
          <w:rFonts w:ascii="Open Sans" w:eastAsia="Times New Roman" w:hAnsi="Open Sans" w:cs="Open Sans"/>
          <w:bCs/>
          <w:color w:val="004888"/>
          <w:sz w:val="24"/>
          <w:szCs w:val="24"/>
          <w:lang w:eastAsia="en-GB"/>
        </w:rPr>
        <w:t>telephone</w:t>
      </w:r>
      <w:proofErr w:type="gramEnd"/>
      <w:r>
        <w:rPr>
          <w:rFonts w:ascii="Open Sans" w:eastAsia="Times New Roman" w:hAnsi="Open Sans" w:cs="Open Sans"/>
          <w:bCs/>
          <w:color w:val="004888"/>
          <w:sz w:val="24"/>
          <w:szCs w:val="24"/>
          <w:lang w:eastAsia="en-GB"/>
        </w:rPr>
        <w:t xml:space="preserve"> and face-to-face drop-ins. </w:t>
      </w:r>
    </w:p>
    <w:p w14:paraId="62157CE7" w14:textId="77777777" w:rsidR="001F274E" w:rsidRDefault="001F274E" w:rsidP="00214CF2">
      <w:pPr>
        <w:spacing w:after="0" w:line="240" w:lineRule="auto"/>
        <w:rPr>
          <w:rFonts w:ascii="Open Sans" w:eastAsia="Times New Roman" w:hAnsi="Open Sans" w:cs="Open Sans"/>
          <w:bCs/>
          <w:color w:val="004888"/>
          <w:sz w:val="24"/>
          <w:szCs w:val="24"/>
          <w:lang w:eastAsia="en-GB"/>
        </w:rPr>
      </w:pPr>
    </w:p>
    <w:p w14:paraId="401FF9B4" w14:textId="61750A35" w:rsidR="00214CF2" w:rsidRPr="00214CF2" w:rsidRDefault="00214CF2" w:rsidP="00214CF2">
      <w:pPr>
        <w:spacing w:after="0" w:line="240" w:lineRule="auto"/>
        <w:rPr>
          <w:rFonts w:ascii="Times New Roman" w:eastAsia="Times New Roman" w:hAnsi="Times New Roman" w:cs="Times New Roman"/>
          <w:sz w:val="24"/>
          <w:szCs w:val="24"/>
          <w:lang w:eastAsia="en-GB"/>
        </w:rPr>
      </w:pPr>
      <w:r>
        <w:rPr>
          <w:rFonts w:ascii="Open Sans" w:eastAsia="Times New Roman" w:hAnsi="Open Sans" w:cs="Open Sans"/>
          <w:bCs/>
          <w:color w:val="004888"/>
          <w:sz w:val="24"/>
          <w:szCs w:val="24"/>
          <w:lang w:eastAsia="en-GB"/>
        </w:rPr>
        <w:t>Our staff consist of a diverse team of paid and volunteer staff from a variety of backgrounds.</w:t>
      </w:r>
    </w:p>
    <w:p w14:paraId="25BB5558" w14:textId="6D65881A" w:rsidR="00214CF2" w:rsidRDefault="00214CF2" w:rsidP="00214CF2">
      <w:pPr>
        <w:spacing w:after="0" w:line="240" w:lineRule="auto"/>
        <w:rPr>
          <w:rFonts w:ascii="Times New Roman" w:eastAsia="Times New Roman" w:hAnsi="Times New Roman" w:cs="Times New Roman"/>
          <w:sz w:val="24"/>
          <w:szCs w:val="24"/>
          <w:lang w:eastAsia="en-GB"/>
        </w:rPr>
      </w:pPr>
    </w:p>
    <w:p w14:paraId="6B2333A5" w14:textId="5758B305" w:rsidR="001F274E" w:rsidRDefault="001F274E" w:rsidP="00214CF2">
      <w:pPr>
        <w:spacing w:after="0" w:line="240" w:lineRule="auto"/>
        <w:rPr>
          <w:rFonts w:ascii="Open Sans" w:eastAsia="Times New Roman" w:hAnsi="Open Sans" w:cs="Open Sans"/>
          <w:color w:val="365F91" w:themeColor="accent1" w:themeShade="BF"/>
          <w:sz w:val="24"/>
          <w:szCs w:val="24"/>
          <w:lang w:eastAsia="en-GB"/>
        </w:rPr>
      </w:pPr>
      <w:r w:rsidRPr="001F274E">
        <w:rPr>
          <w:rFonts w:ascii="Open Sans" w:eastAsia="Times New Roman" w:hAnsi="Open Sans" w:cs="Open Sans"/>
          <w:color w:val="365F91" w:themeColor="accent1" w:themeShade="BF"/>
          <w:sz w:val="24"/>
          <w:szCs w:val="24"/>
          <w:lang w:eastAsia="en-GB"/>
        </w:rPr>
        <w:t>We organise and host the Richmond Advice Forum</w:t>
      </w:r>
      <w:r w:rsidR="005E5B25">
        <w:rPr>
          <w:rFonts w:ascii="Open Sans" w:eastAsia="Times New Roman" w:hAnsi="Open Sans" w:cs="Open Sans"/>
          <w:color w:val="365F91" w:themeColor="accent1" w:themeShade="BF"/>
          <w:sz w:val="24"/>
          <w:szCs w:val="24"/>
          <w:lang w:eastAsia="en-GB"/>
        </w:rPr>
        <w:t xml:space="preserve"> and have formed close partnerships across the voluntary sector in Richmond.</w:t>
      </w:r>
    </w:p>
    <w:p w14:paraId="00D8A874" w14:textId="12C31142" w:rsidR="005E5B25" w:rsidRDefault="005E5B25" w:rsidP="00214CF2">
      <w:pPr>
        <w:spacing w:after="0" w:line="240" w:lineRule="auto"/>
        <w:rPr>
          <w:rFonts w:ascii="Open Sans" w:eastAsia="Times New Roman" w:hAnsi="Open Sans" w:cs="Open Sans"/>
          <w:color w:val="365F91" w:themeColor="accent1" w:themeShade="BF"/>
          <w:sz w:val="24"/>
          <w:szCs w:val="24"/>
          <w:lang w:eastAsia="en-GB"/>
        </w:rPr>
      </w:pPr>
    </w:p>
    <w:p w14:paraId="6079BD69" w14:textId="4505F0E7" w:rsidR="005E5B25" w:rsidRDefault="005E5B25" w:rsidP="00214CF2">
      <w:pPr>
        <w:spacing w:after="0" w:line="240" w:lineRule="auto"/>
        <w:rPr>
          <w:rFonts w:ascii="Open Sans" w:eastAsia="Times New Roman" w:hAnsi="Open Sans" w:cs="Open Sans"/>
          <w:color w:val="365F91" w:themeColor="accent1" w:themeShade="BF"/>
          <w:sz w:val="24"/>
          <w:szCs w:val="24"/>
          <w:lang w:eastAsia="en-GB"/>
        </w:rPr>
      </w:pPr>
      <w:r>
        <w:rPr>
          <w:rFonts w:ascii="Open Sans" w:eastAsia="Times New Roman" w:hAnsi="Open Sans" w:cs="Open Sans"/>
          <w:color w:val="365F91" w:themeColor="accent1" w:themeShade="BF"/>
          <w:sz w:val="24"/>
          <w:szCs w:val="24"/>
          <w:lang w:eastAsia="en-GB"/>
        </w:rPr>
        <w:t xml:space="preserve">You can see more of our work here: </w:t>
      </w:r>
      <w:hyperlink r:id="rId13" w:history="1">
        <w:r w:rsidR="00CC6643">
          <w:rPr>
            <w:rStyle w:val="Hyperlink"/>
            <w:rFonts w:ascii="Open Sans" w:eastAsia="Times New Roman" w:hAnsi="Open Sans" w:cs="Open Sans"/>
            <w:color w:val="0000BF" w:themeColor="hyperlink" w:themeShade="BF"/>
            <w:sz w:val="24"/>
            <w:szCs w:val="24"/>
            <w:lang w:eastAsia="en-GB"/>
          </w:rPr>
          <w:t>Citizens Advice Richmond</w:t>
        </w:r>
      </w:hyperlink>
    </w:p>
    <w:p w14:paraId="61FE8438" w14:textId="77777777" w:rsidR="00CC6643" w:rsidRPr="001F274E" w:rsidRDefault="00CC6643" w:rsidP="00214CF2">
      <w:pPr>
        <w:spacing w:after="0" w:line="240" w:lineRule="auto"/>
        <w:rPr>
          <w:rFonts w:ascii="Open Sans" w:eastAsia="Times New Roman" w:hAnsi="Open Sans" w:cs="Open Sans"/>
          <w:color w:val="365F91" w:themeColor="accent1" w:themeShade="BF"/>
          <w:sz w:val="24"/>
          <w:szCs w:val="24"/>
          <w:lang w:eastAsia="en-GB"/>
        </w:rPr>
      </w:pPr>
    </w:p>
    <w:tbl>
      <w:tblPr>
        <w:tblpPr w:leftFromText="180" w:rightFromText="180" w:vertAnchor="text" w:horzAnchor="margin" w:tblpXSpec="center" w:tblpY="934"/>
        <w:tblW w:w="10528" w:type="dxa"/>
        <w:tblCellMar>
          <w:top w:w="15" w:type="dxa"/>
          <w:left w:w="15" w:type="dxa"/>
          <w:bottom w:w="15" w:type="dxa"/>
          <w:right w:w="15" w:type="dxa"/>
        </w:tblCellMar>
        <w:tblLook w:val="04A0" w:firstRow="1" w:lastRow="0" w:firstColumn="1" w:lastColumn="0" w:noHBand="0" w:noVBand="1"/>
      </w:tblPr>
      <w:tblGrid>
        <w:gridCol w:w="5846"/>
        <w:gridCol w:w="4682"/>
      </w:tblGrid>
      <w:tr w:rsidR="001F274E" w:rsidRPr="00653571" w14:paraId="7EE6EDEE" w14:textId="77777777" w:rsidTr="001F274E">
        <w:trPr>
          <w:trHeight w:val="6555"/>
        </w:trPr>
        <w:tc>
          <w:tcPr>
            <w:tcW w:w="5846" w:type="dxa"/>
            <w:tcMar>
              <w:top w:w="100" w:type="dxa"/>
              <w:left w:w="100" w:type="dxa"/>
              <w:bottom w:w="100" w:type="dxa"/>
              <w:right w:w="100" w:type="dxa"/>
            </w:tcMar>
            <w:hideMark/>
          </w:tcPr>
          <w:p w14:paraId="770B45F2" w14:textId="77777777" w:rsidR="001F274E" w:rsidRPr="00653571" w:rsidRDefault="001F274E" w:rsidP="001F274E">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color w:val="004B88"/>
                <w:sz w:val="24"/>
                <w:szCs w:val="24"/>
                <w:lang w:eastAsia="en-GB"/>
              </w:rPr>
              <w:lastRenderedPageBreak/>
              <w:t>The Citizens Advice service is made up of Citizens Advice - the national charity - and a network of around 300 local Citizens Advice members.</w:t>
            </w:r>
            <w:r w:rsidRPr="00653571">
              <w:rPr>
                <w:rFonts w:ascii="Open Sans" w:eastAsia="Times New Roman" w:hAnsi="Open Sans" w:cs="Open Sans"/>
                <w:color w:val="004B88"/>
                <w:sz w:val="24"/>
                <w:szCs w:val="24"/>
                <w:lang w:eastAsia="en-GB"/>
              </w:rPr>
              <w:br/>
            </w:r>
            <w:r w:rsidRPr="00653571">
              <w:rPr>
                <w:rFonts w:ascii="Open Sans" w:eastAsia="Times New Roman" w:hAnsi="Open Sans" w:cs="Open Sans"/>
                <w:color w:val="004B88"/>
                <w:sz w:val="24"/>
                <w:szCs w:val="24"/>
                <w:lang w:eastAsia="en-GB"/>
              </w:rPr>
              <w:br/>
              <w:t>This role sits our network of independent charities, delivering services from</w:t>
            </w:r>
          </w:p>
          <w:p w14:paraId="06874C34" w14:textId="77777777" w:rsidR="001F274E" w:rsidRPr="00653571" w:rsidRDefault="001F274E" w:rsidP="001F274E">
            <w:pPr>
              <w:spacing w:after="0" w:line="240" w:lineRule="auto"/>
              <w:rPr>
                <w:rFonts w:ascii="Times New Roman" w:eastAsia="Times New Roman" w:hAnsi="Times New Roman" w:cs="Times New Roman"/>
                <w:sz w:val="24"/>
                <w:szCs w:val="24"/>
                <w:lang w:eastAsia="en-GB"/>
              </w:rPr>
            </w:pPr>
          </w:p>
          <w:p w14:paraId="0F8320F7" w14:textId="77777777" w:rsidR="001F274E" w:rsidRPr="00653571" w:rsidRDefault="001F274E" w:rsidP="001F274E">
            <w:pPr>
              <w:numPr>
                <w:ilvl w:val="0"/>
                <w:numId w:val="4"/>
              </w:numPr>
              <w:spacing w:after="0" w:line="240" w:lineRule="auto"/>
              <w:jc w:val="both"/>
              <w:textAlignment w:val="baseline"/>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over 600 local Citizens Advice outlets</w:t>
            </w:r>
          </w:p>
          <w:p w14:paraId="34944E71" w14:textId="423DFB7F" w:rsidR="001F274E" w:rsidRPr="00653571" w:rsidRDefault="001F274E" w:rsidP="001F274E">
            <w:pPr>
              <w:numPr>
                <w:ilvl w:val="0"/>
                <w:numId w:val="4"/>
              </w:numPr>
              <w:spacing w:after="0" w:line="240" w:lineRule="auto"/>
              <w:textAlignment w:val="baseline"/>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over 1,800 community centres,</w:t>
            </w:r>
            <w:r>
              <w:rPr>
                <w:rFonts w:ascii="Open Sans" w:eastAsia="Times New Roman" w:hAnsi="Open Sans" w:cs="Open Sans"/>
                <w:color w:val="004B88"/>
                <w:sz w:val="24"/>
                <w:szCs w:val="24"/>
                <w:lang w:eastAsia="en-GB"/>
              </w:rPr>
              <w:t xml:space="preserve"> </w:t>
            </w:r>
            <w:r w:rsidRPr="00653571">
              <w:rPr>
                <w:rFonts w:ascii="Open Sans" w:eastAsia="Times New Roman" w:hAnsi="Open Sans" w:cs="Open Sans"/>
                <w:color w:val="004B88"/>
                <w:sz w:val="24"/>
                <w:szCs w:val="24"/>
                <w:lang w:eastAsia="en-GB"/>
              </w:rPr>
              <w:t>GPs’</w:t>
            </w:r>
            <w:r>
              <w:rPr>
                <w:rFonts w:ascii="Open Sans" w:eastAsia="Times New Roman" w:hAnsi="Open Sans" w:cs="Open Sans"/>
                <w:color w:val="004B88"/>
                <w:sz w:val="24"/>
                <w:szCs w:val="24"/>
                <w:lang w:eastAsia="en-GB"/>
              </w:rPr>
              <w:t xml:space="preserve"> </w:t>
            </w:r>
            <w:proofErr w:type="gramStart"/>
            <w:r w:rsidRPr="00653571">
              <w:rPr>
                <w:rFonts w:ascii="Open Sans" w:eastAsia="Times New Roman" w:hAnsi="Open Sans" w:cs="Open Sans"/>
                <w:color w:val="004B88"/>
                <w:sz w:val="24"/>
                <w:szCs w:val="24"/>
                <w:lang w:eastAsia="en-GB"/>
              </w:rPr>
              <w:t>surgeries</w:t>
            </w:r>
            <w:proofErr w:type="gramEnd"/>
            <w:r>
              <w:rPr>
                <w:rFonts w:ascii="Open Sans" w:eastAsia="Times New Roman" w:hAnsi="Open Sans" w:cs="Open Sans"/>
                <w:color w:val="004B88"/>
                <w:sz w:val="24"/>
                <w:szCs w:val="24"/>
                <w:lang w:eastAsia="en-GB"/>
              </w:rPr>
              <w:t xml:space="preserve"> </w:t>
            </w:r>
            <w:r w:rsidRPr="00653571">
              <w:rPr>
                <w:rFonts w:ascii="Open Sans" w:eastAsia="Times New Roman" w:hAnsi="Open Sans" w:cs="Open Sans"/>
                <w:color w:val="004B88"/>
                <w:sz w:val="24"/>
                <w:szCs w:val="24"/>
                <w:lang w:eastAsia="en-GB"/>
              </w:rPr>
              <w:t>and prisons</w:t>
            </w:r>
            <w:r w:rsidRPr="00653571">
              <w:rPr>
                <w:rFonts w:ascii="Open Sans" w:eastAsia="Times New Roman" w:hAnsi="Open Sans" w:cs="Open Sans"/>
                <w:color w:val="004B88"/>
                <w:sz w:val="24"/>
                <w:szCs w:val="24"/>
                <w:lang w:eastAsia="en-GB"/>
              </w:rPr>
              <w:br/>
            </w:r>
          </w:p>
          <w:p w14:paraId="38920D0F" w14:textId="77777777" w:rsidR="001F274E" w:rsidRPr="00653571" w:rsidRDefault="001F274E" w:rsidP="001F274E">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color w:val="004B88"/>
                <w:sz w:val="24"/>
                <w:szCs w:val="24"/>
                <w:lang w:eastAsia="en-GB"/>
              </w:rPr>
              <w:t xml:space="preserve">They do this with: </w:t>
            </w:r>
            <w:r w:rsidRPr="00653571">
              <w:rPr>
                <w:rFonts w:ascii="Open Sans" w:eastAsia="Times New Roman" w:hAnsi="Open Sans" w:cs="Open Sans"/>
                <w:color w:val="004B88"/>
                <w:sz w:val="24"/>
                <w:szCs w:val="24"/>
                <w:lang w:eastAsia="en-GB"/>
              </w:rPr>
              <w:t> </w:t>
            </w:r>
          </w:p>
          <w:p w14:paraId="560BC147" w14:textId="77777777" w:rsidR="001F274E" w:rsidRPr="00653571" w:rsidRDefault="001F274E" w:rsidP="001F274E">
            <w:pPr>
              <w:spacing w:after="0" w:line="240" w:lineRule="auto"/>
              <w:jc w:val="both"/>
              <w:rPr>
                <w:rFonts w:ascii="Times New Roman" w:eastAsia="Times New Roman" w:hAnsi="Times New Roman" w:cs="Times New Roman"/>
                <w:sz w:val="24"/>
                <w:szCs w:val="24"/>
                <w:lang w:eastAsia="en-GB"/>
              </w:rPr>
            </w:pPr>
          </w:p>
          <w:p w14:paraId="1C02AFEA" w14:textId="77777777" w:rsidR="001F274E" w:rsidRPr="00653571" w:rsidRDefault="001F274E" w:rsidP="001F274E">
            <w:pPr>
              <w:numPr>
                <w:ilvl w:val="0"/>
                <w:numId w:val="5"/>
              </w:numPr>
              <w:spacing w:after="0" w:line="240" w:lineRule="auto"/>
              <w:jc w:val="both"/>
              <w:textAlignment w:val="baseline"/>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6,500 local staff</w:t>
            </w:r>
          </w:p>
          <w:p w14:paraId="2E2365CC" w14:textId="77777777" w:rsidR="001F274E" w:rsidRPr="00653571" w:rsidRDefault="001F274E" w:rsidP="001F274E">
            <w:pPr>
              <w:numPr>
                <w:ilvl w:val="0"/>
                <w:numId w:val="5"/>
              </w:numPr>
              <w:spacing w:after="0" w:line="240" w:lineRule="auto"/>
              <w:jc w:val="both"/>
              <w:textAlignment w:val="baseline"/>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over 23,000 trained volunteers</w:t>
            </w:r>
          </w:p>
          <w:p w14:paraId="1F050905" w14:textId="77777777" w:rsidR="001F274E" w:rsidRPr="00653571" w:rsidRDefault="001F274E" w:rsidP="001F274E">
            <w:pPr>
              <w:spacing w:after="0" w:line="240" w:lineRule="auto"/>
              <w:rPr>
                <w:rFonts w:ascii="Times New Roman" w:eastAsia="Times New Roman" w:hAnsi="Times New Roman" w:cs="Times New Roman"/>
                <w:sz w:val="24"/>
                <w:szCs w:val="24"/>
                <w:lang w:eastAsia="en-GB"/>
              </w:rPr>
            </w:pPr>
          </w:p>
          <w:p w14:paraId="1F37CA5A" w14:textId="77777777" w:rsidR="001F274E" w:rsidRPr="00653571" w:rsidRDefault="001F274E" w:rsidP="001F274E">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color w:val="004B88"/>
                <w:sz w:val="24"/>
                <w:szCs w:val="24"/>
                <w:lang w:eastAsia="en-GB"/>
              </w:rPr>
              <w:t xml:space="preserve">Our reach means 99% of people in England and Wales can access a local Citizens Advice within a </w:t>
            </w:r>
            <w:proofErr w:type="gramStart"/>
            <w:r w:rsidRPr="00653571">
              <w:rPr>
                <w:rFonts w:ascii="Open Sans" w:eastAsia="Times New Roman" w:hAnsi="Open Sans" w:cs="Open Sans"/>
                <w:color w:val="004B88"/>
                <w:sz w:val="24"/>
                <w:szCs w:val="24"/>
                <w:lang w:eastAsia="en-GB"/>
              </w:rPr>
              <w:t>30 minute</w:t>
            </w:r>
            <w:proofErr w:type="gramEnd"/>
            <w:r w:rsidRPr="00653571">
              <w:rPr>
                <w:rFonts w:ascii="Open Sans" w:eastAsia="Times New Roman" w:hAnsi="Open Sans" w:cs="Open Sans"/>
                <w:color w:val="004B88"/>
                <w:sz w:val="24"/>
                <w:szCs w:val="24"/>
                <w:lang w:eastAsia="en-GB"/>
              </w:rPr>
              <w:t xml:space="preserve"> drive of where they live.</w:t>
            </w:r>
          </w:p>
        </w:tc>
        <w:tc>
          <w:tcPr>
            <w:tcW w:w="0" w:type="auto"/>
            <w:tcMar>
              <w:top w:w="100" w:type="dxa"/>
              <w:left w:w="100" w:type="dxa"/>
              <w:bottom w:w="100" w:type="dxa"/>
              <w:right w:w="100" w:type="dxa"/>
            </w:tcMar>
            <w:hideMark/>
          </w:tcPr>
          <w:p w14:paraId="3A5AA7C0" w14:textId="1041FC8B" w:rsidR="001F274E" w:rsidRPr="00653571" w:rsidRDefault="001F274E" w:rsidP="001F274E">
            <w:pPr>
              <w:spacing w:after="240" w:line="240" w:lineRule="auto"/>
              <w:rPr>
                <w:rFonts w:ascii="Times New Roman" w:eastAsia="Times New Roman" w:hAnsi="Times New Roman" w:cs="Times New Roman"/>
                <w:sz w:val="24"/>
                <w:szCs w:val="24"/>
                <w:lang w:eastAsia="en-GB"/>
              </w:rPr>
            </w:pPr>
          </w:p>
          <w:p w14:paraId="42E24E69" w14:textId="29EB7F6D" w:rsidR="001F274E" w:rsidRPr="00653571" w:rsidRDefault="001F274E" w:rsidP="001F274E">
            <w:pPr>
              <w:spacing w:after="0" w:line="240" w:lineRule="auto"/>
              <w:jc w:val="right"/>
              <w:rPr>
                <w:rFonts w:ascii="Times New Roman" w:eastAsia="Times New Roman" w:hAnsi="Times New Roman" w:cs="Times New Roman"/>
                <w:sz w:val="24"/>
                <w:szCs w:val="24"/>
                <w:lang w:eastAsia="en-GB"/>
              </w:rPr>
            </w:pPr>
          </w:p>
        </w:tc>
      </w:tr>
    </w:tbl>
    <w:p w14:paraId="475F8A46" w14:textId="29E8E5D6" w:rsidR="005E3142" w:rsidRPr="001F274E" w:rsidRDefault="001F274E" w:rsidP="001F274E">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noProof/>
          <w:color w:val="004B88"/>
          <w:sz w:val="28"/>
          <w:szCs w:val="28"/>
          <w:lang w:eastAsia="en-GB"/>
        </w:rPr>
        <w:drawing>
          <wp:anchor distT="0" distB="0" distL="114300" distR="114300" simplePos="0" relativeHeight="251660288" behindDoc="0" locked="0" layoutInCell="1" allowOverlap="1" wp14:anchorId="7C42B0DA" wp14:editId="12AAB4BF">
            <wp:simplePos x="0" y="0"/>
            <wp:positionH relativeFrom="column">
              <wp:posOffset>3890010</wp:posOffset>
            </wp:positionH>
            <wp:positionV relativeFrom="paragraph">
              <wp:posOffset>374015</wp:posOffset>
            </wp:positionV>
            <wp:extent cx="2321560" cy="4029075"/>
            <wp:effectExtent l="0" t="0" r="2540" b="9525"/>
            <wp:wrapSquare wrapText="bothSides"/>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1560" cy="402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4CF2" w:rsidRPr="00653571">
        <w:rPr>
          <w:rFonts w:ascii="Open Sans" w:eastAsia="Times New Roman" w:hAnsi="Open Sans" w:cs="Open Sans"/>
          <w:noProof/>
          <w:color w:val="004888"/>
          <w:sz w:val="32"/>
          <w:szCs w:val="32"/>
          <w:lang w:eastAsia="en-GB"/>
        </w:rPr>
        <w:drawing>
          <wp:inline distT="0" distB="0" distL="0" distR="0" wp14:anchorId="37816A0C" wp14:editId="7ACE269F">
            <wp:extent cx="387350" cy="387350"/>
            <wp:effectExtent l="0" t="0" r="0" b="0"/>
            <wp:docPr id="7" name="Picture 7" descr="https://lh3.googleusercontent.com/BwALjBLqJ2xyYhjt_vrfK-spBaAawJw205UbX2-A5zf0V_cwiBmPGff7vTEGrSiIJ0Dsng3Czu1ENW5o7EC-eALvktQt2CP3hwhTYPxJyqTc2nL2dYYtGin-huXX4hXESbWfcf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BwALjBLqJ2xyYhjt_vrfK-spBaAawJw205UbX2-A5zf0V_cwiBmPGff7vTEGrSiIJ0Dsng3Czu1ENW5o7EC-eALvktQt2CP3hwhTYPxJyqTc2nL2dYYtGin-huXX4hXESbWfcfEQ"/>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sidR="00214CF2" w:rsidRPr="00653571">
        <w:rPr>
          <w:rFonts w:ascii="Open Sans" w:eastAsia="Times New Roman" w:hAnsi="Open Sans" w:cs="Open Sans"/>
          <w:color w:val="004888"/>
          <w:sz w:val="32"/>
          <w:szCs w:val="32"/>
          <w:lang w:eastAsia="en-GB"/>
        </w:rPr>
        <w:t xml:space="preserve"> </w:t>
      </w:r>
      <w:r w:rsidR="00214CF2" w:rsidRPr="00653571">
        <w:rPr>
          <w:rFonts w:ascii="Arial" w:eastAsia="Times New Roman" w:hAnsi="Arial" w:cs="Arial"/>
          <w:color w:val="000000"/>
          <w:lang w:eastAsia="en-GB"/>
        </w:rPr>
        <w:t> </w:t>
      </w:r>
      <w:r w:rsidR="00214CF2" w:rsidRPr="00FF7E37">
        <w:rPr>
          <w:rFonts w:ascii="Open Sans" w:eastAsia="Times New Roman" w:hAnsi="Open Sans" w:cs="Open Sans"/>
          <w:b/>
          <w:bCs/>
          <w:color w:val="004888"/>
          <w:sz w:val="28"/>
          <w:szCs w:val="28"/>
          <w:lang w:eastAsia="en-GB"/>
        </w:rPr>
        <w:t>Overview of Citizens Advi</w:t>
      </w:r>
      <w:r>
        <w:rPr>
          <w:rFonts w:ascii="Open Sans" w:eastAsia="Times New Roman" w:hAnsi="Open Sans" w:cs="Open Sans"/>
          <w:b/>
          <w:bCs/>
          <w:color w:val="004888"/>
          <w:sz w:val="28"/>
          <w:szCs w:val="28"/>
          <w:lang w:eastAsia="en-GB"/>
        </w:rPr>
        <w:t>ce</w:t>
      </w:r>
    </w:p>
    <w:p w14:paraId="37487719" w14:textId="77777777" w:rsidR="00214CF2" w:rsidRPr="001F274E" w:rsidRDefault="00214CF2" w:rsidP="00214CF2">
      <w:pPr>
        <w:spacing w:after="0" w:line="240" w:lineRule="auto"/>
        <w:rPr>
          <w:rFonts w:ascii="Times New Roman" w:eastAsia="Times New Roman" w:hAnsi="Times New Roman" w:cs="Times New Roman"/>
          <w:color w:val="365F91" w:themeColor="accent1" w:themeShade="BF"/>
          <w:sz w:val="28"/>
          <w:szCs w:val="28"/>
          <w:lang w:eastAsia="en-GB"/>
        </w:rPr>
      </w:pPr>
      <w:r w:rsidRPr="001F274E">
        <w:rPr>
          <w:rFonts w:ascii="Open Sans" w:eastAsia="Times New Roman" w:hAnsi="Open Sans" w:cs="Open Sans"/>
          <w:noProof/>
          <w:color w:val="365F91" w:themeColor="accent1" w:themeShade="BF"/>
          <w:sz w:val="28"/>
          <w:szCs w:val="28"/>
          <w:lang w:eastAsia="en-GB"/>
        </w:rPr>
        <w:drawing>
          <wp:inline distT="0" distB="0" distL="0" distR="0" wp14:anchorId="0C652836" wp14:editId="1FC4647B">
            <wp:extent cx="495300" cy="425450"/>
            <wp:effectExtent l="0" t="0" r="0" b="0"/>
            <wp:docPr id="5" name="Picture 5"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LKs8W5LaZwSM5zk-VxcivsntzPK6ie-i5rdn_jLKqk8v69AZuwHbFS2MbdhqAk9luuW4_oPJE9HqkWXsxvCzh91_gOGmbf7wOmRnx4jtIwDvlqxWN7onNOhl7WM_DiSFXin309A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1F274E">
        <w:rPr>
          <w:rFonts w:ascii="Open Sans" w:eastAsia="Times New Roman" w:hAnsi="Open Sans" w:cs="Open Sans"/>
          <w:color w:val="365F91" w:themeColor="accent1" w:themeShade="BF"/>
          <w:sz w:val="28"/>
          <w:szCs w:val="28"/>
          <w:lang w:eastAsia="en-GB"/>
        </w:rPr>
        <w:t xml:space="preserve">  </w:t>
      </w:r>
      <w:r w:rsidRPr="001F274E">
        <w:rPr>
          <w:rFonts w:ascii="Open Sans" w:eastAsia="Times New Roman" w:hAnsi="Open Sans" w:cs="Open Sans"/>
          <w:b/>
          <w:bCs/>
          <w:color w:val="365F91" w:themeColor="accent1" w:themeShade="BF"/>
          <w:sz w:val="28"/>
          <w:szCs w:val="28"/>
          <w:lang w:eastAsia="en-GB"/>
        </w:rPr>
        <w:t>The role</w:t>
      </w:r>
    </w:p>
    <w:p w14:paraId="720DC17C" w14:textId="54EB1C6D" w:rsidR="00214CF2" w:rsidRPr="005E5B25" w:rsidRDefault="001F274E" w:rsidP="00214CF2">
      <w:pPr>
        <w:spacing w:after="240" w:line="240" w:lineRule="auto"/>
        <w:rPr>
          <w:rFonts w:ascii="Open Sans" w:eastAsia="Times New Roman" w:hAnsi="Open Sans" w:cs="Open Sans"/>
          <w:b/>
          <w:bCs/>
          <w:color w:val="365F91" w:themeColor="accent1" w:themeShade="BF"/>
          <w:sz w:val="24"/>
          <w:szCs w:val="24"/>
          <w:lang w:eastAsia="en-GB"/>
        </w:rPr>
      </w:pPr>
      <w:r w:rsidRPr="005E5B25">
        <w:rPr>
          <w:rFonts w:ascii="Open Sans" w:eastAsia="Times New Roman" w:hAnsi="Open Sans" w:cs="Open Sans"/>
          <w:b/>
          <w:bCs/>
          <w:color w:val="365F91" w:themeColor="accent1" w:themeShade="BF"/>
          <w:sz w:val="24"/>
          <w:szCs w:val="24"/>
          <w:lang w:eastAsia="en-GB"/>
        </w:rPr>
        <w:t>Quality and Development Lead</w:t>
      </w:r>
    </w:p>
    <w:p w14:paraId="5AAE640D" w14:textId="77777777" w:rsidR="005E5B25" w:rsidRPr="005E5B25" w:rsidRDefault="005E5B25" w:rsidP="00214CF2">
      <w:pPr>
        <w:spacing w:after="240" w:line="240" w:lineRule="auto"/>
        <w:rPr>
          <w:rFonts w:ascii="Open Sans" w:eastAsia="Times New Roman" w:hAnsi="Open Sans" w:cs="Open Sans"/>
          <w:b/>
          <w:color w:val="365F91" w:themeColor="accent1" w:themeShade="BF"/>
          <w:sz w:val="24"/>
          <w:szCs w:val="24"/>
          <w:lang w:eastAsia="en-GB"/>
        </w:rPr>
      </w:pPr>
    </w:p>
    <w:p w14:paraId="14C4B639" w14:textId="77777777" w:rsidR="00214CF2" w:rsidRPr="005E5B25" w:rsidRDefault="00A73BAB" w:rsidP="00A73BAB">
      <w:pPr>
        <w:spacing w:after="0" w:line="240" w:lineRule="auto"/>
        <w:rPr>
          <w:rFonts w:ascii="Open Sans" w:eastAsia="Times New Roman" w:hAnsi="Open Sans" w:cs="Open Sans"/>
          <w:b/>
          <w:bCs/>
          <w:color w:val="365F91" w:themeColor="accent1" w:themeShade="BF"/>
          <w:sz w:val="28"/>
          <w:szCs w:val="28"/>
          <w:lang w:eastAsia="en-GB"/>
        </w:rPr>
      </w:pPr>
      <w:r w:rsidRPr="005E5B25">
        <w:rPr>
          <w:rFonts w:ascii="Open Sans" w:eastAsia="Times New Roman" w:hAnsi="Open Sans" w:cs="Open Sans"/>
          <w:noProof/>
          <w:color w:val="365F91" w:themeColor="accent1" w:themeShade="BF"/>
          <w:sz w:val="28"/>
          <w:szCs w:val="28"/>
          <w:lang w:eastAsia="en-GB"/>
        </w:rPr>
        <w:drawing>
          <wp:inline distT="0" distB="0" distL="0" distR="0" wp14:anchorId="4C4F7363" wp14:editId="1F0A795B">
            <wp:extent cx="495300" cy="425450"/>
            <wp:effectExtent l="0" t="0" r="0" b="0"/>
            <wp:docPr id="11" name="Picture 11"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LKs8W5LaZwSM5zk-VxcivsntzPK6ie-i5rdn_jLKqk8v69AZuwHbFS2MbdhqAk9luuW4_oPJE9HqkWXsxvCzh91_gOGmbf7wOmRnx4jtIwDvlqxWN7onNOhl7WM_DiSFXin309A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00214CF2" w:rsidRPr="005E5B25">
        <w:rPr>
          <w:rFonts w:ascii="Open Sans" w:eastAsia="Times New Roman" w:hAnsi="Open Sans" w:cs="Open Sans"/>
          <w:b/>
          <w:bCs/>
          <w:color w:val="365F91" w:themeColor="accent1" w:themeShade="BF"/>
          <w:sz w:val="28"/>
          <w:szCs w:val="28"/>
          <w:lang w:eastAsia="en-GB"/>
        </w:rPr>
        <w:t>Role profile</w:t>
      </w:r>
    </w:p>
    <w:p w14:paraId="598F6C11" w14:textId="77777777" w:rsidR="00C32BE9" w:rsidRPr="00217120" w:rsidRDefault="00C32BE9" w:rsidP="00C32BE9">
      <w:pPr>
        <w:pStyle w:val="ListParagraph"/>
        <w:spacing w:after="0" w:line="240" w:lineRule="auto"/>
        <w:rPr>
          <w:rFonts w:ascii="Times New Roman" w:eastAsia="Times New Roman" w:hAnsi="Times New Roman" w:cs="Times New Roman"/>
          <w:color w:val="365F91" w:themeColor="accent1" w:themeShade="BF"/>
          <w:sz w:val="24"/>
          <w:szCs w:val="24"/>
          <w:lang w:eastAsia="en-GB"/>
        </w:rPr>
      </w:pPr>
    </w:p>
    <w:p w14:paraId="6E31AD54" w14:textId="09A43FA0" w:rsidR="00C32BE9" w:rsidRPr="00217120" w:rsidRDefault="00C32BE9" w:rsidP="00C32BE9">
      <w:pPr>
        <w:rPr>
          <w:rFonts w:ascii="Open Sans" w:hAnsi="Open Sans" w:cs="Open Sans"/>
          <w:b/>
          <w:bCs/>
          <w:color w:val="365F91" w:themeColor="accent1" w:themeShade="BF"/>
          <w:sz w:val="24"/>
          <w:szCs w:val="24"/>
        </w:rPr>
      </w:pPr>
      <w:r w:rsidRPr="00217120">
        <w:rPr>
          <w:rFonts w:ascii="Open Sans" w:hAnsi="Open Sans" w:cs="Open Sans"/>
          <w:b/>
          <w:bCs/>
          <w:color w:val="365F91" w:themeColor="accent1" w:themeShade="BF"/>
          <w:sz w:val="24"/>
          <w:szCs w:val="24"/>
        </w:rPr>
        <w:t>Job Title:</w:t>
      </w:r>
      <w:r w:rsidRPr="00217120">
        <w:rPr>
          <w:rFonts w:ascii="Open Sans" w:hAnsi="Open Sans" w:cs="Open Sans"/>
          <w:b/>
          <w:bCs/>
          <w:color w:val="365F91" w:themeColor="accent1" w:themeShade="BF"/>
          <w:sz w:val="24"/>
          <w:szCs w:val="24"/>
        </w:rPr>
        <w:tab/>
      </w:r>
      <w:r w:rsidRPr="00217120">
        <w:rPr>
          <w:rFonts w:ascii="Open Sans" w:hAnsi="Open Sans" w:cs="Open Sans"/>
          <w:b/>
          <w:bCs/>
          <w:color w:val="365F91" w:themeColor="accent1" w:themeShade="BF"/>
          <w:sz w:val="24"/>
          <w:szCs w:val="24"/>
        </w:rPr>
        <w:tab/>
      </w:r>
      <w:r w:rsidRPr="00217120">
        <w:rPr>
          <w:rFonts w:ascii="Open Sans" w:hAnsi="Open Sans" w:cs="Open Sans"/>
          <w:b/>
          <w:bCs/>
          <w:color w:val="365F91" w:themeColor="accent1" w:themeShade="BF"/>
          <w:sz w:val="24"/>
          <w:szCs w:val="24"/>
        </w:rPr>
        <w:tab/>
      </w:r>
      <w:r w:rsidR="004062D8">
        <w:rPr>
          <w:rFonts w:ascii="Open Sans" w:hAnsi="Open Sans" w:cs="Open Sans"/>
          <w:b/>
          <w:bCs/>
          <w:color w:val="365F91" w:themeColor="accent1" w:themeShade="BF"/>
          <w:sz w:val="24"/>
          <w:szCs w:val="24"/>
        </w:rPr>
        <w:t>Junior Debt Advisor</w:t>
      </w:r>
    </w:p>
    <w:p w14:paraId="02D3519A" w14:textId="5FB64779" w:rsidR="00C32BE9" w:rsidRPr="00217120" w:rsidRDefault="00C32BE9" w:rsidP="00C32BE9">
      <w:pPr>
        <w:rPr>
          <w:rFonts w:ascii="Open Sans" w:hAnsi="Open Sans" w:cs="Open Sans"/>
          <w:color w:val="365F91" w:themeColor="accent1" w:themeShade="BF"/>
          <w:sz w:val="24"/>
          <w:szCs w:val="24"/>
        </w:rPr>
      </w:pPr>
      <w:r w:rsidRPr="00217120">
        <w:rPr>
          <w:rFonts w:ascii="Open Sans" w:hAnsi="Open Sans" w:cs="Open Sans"/>
          <w:b/>
          <w:bCs/>
          <w:color w:val="365F91" w:themeColor="accent1" w:themeShade="BF"/>
          <w:sz w:val="24"/>
          <w:szCs w:val="24"/>
        </w:rPr>
        <w:t xml:space="preserve">Responsible to: </w:t>
      </w:r>
      <w:r w:rsidRPr="00217120">
        <w:rPr>
          <w:rFonts w:ascii="Open Sans" w:hAnsi="Open Sans" w:cs="Open Sans"/>
          <w:b/>
          <w:bCs/>
          <w:color w:val="365F91" w:themeColor="accent1" w:themeShade="BF"/>
          <w:sz w:val="24"/>
          <w:szCs w:val="24"/>
        </w:rPr>
        <w:tab/>
      </w:r>
      <w:r w:rsidRPr="00217120">
        <w:rPr>
          <w:rFonts w:ascii="Open Sans" w:hAnsi="Open Sans" w:cs="Open Sans"/>
          <w:b/>
          <w:bCs/>
          <w:color w:val="365F91" w:themeColor="accent1" w:themeShade="BF"/>
          <w:sz w:val="24"/>
          <w:szCs w:val="24"/>
        </w:rPr>
        <w:tab/>
      </w:r>
      <w:r w:rsidR="004062D8">
        <w:rPr>
          <w:rFonts w:ascii="Open Sans" w:hAnsi="Open Sans" w:cs="Open Sans"/>
          <w:color w:val="365F91" w:themeColor="accent1" w:themeShade="BF"/>
          <w:sz w:val="24"/>
          <w:szCs w:val="24"/>
        </w:rPr>
        <w:t>Client Services Manager</w:t>
      </w:r>
    </w:p>
    <w:p w14:paraId="47597EC5" w14:textId="71B563B6" w:rsidR="005E5B25" w:rsidRPr="00217120" w:rsidRDefault="00C32BE9" w:rsidP="004062D8">
      <w:pPr>
        <w:spacing w:after="0"/>
        <w:rPr>
          <w:rFonts w:ascii="Open Sans" w:hAnsi="Open Sans" w:cs="Open Sans"/>
          <w:color w:val="365F91" w:themeColor="accent1" w:themeShade="BF"/>
          <w:sz w:val="24"/>
          <w:szCs w:val="24"/>
        </w:rPr>
      </w:pPr>
      <w:r w:rsidRPr="00217120">
        <w:rPr>
          <w:rFonts w:ascii="Open Sans" w:hAnsi="Open Sans" w:cs="Open Sans"/>
          <w:b/>
          <w:bCs/>
          <w:color w:val="365F91" w:themeColor="accent1" w:themeShade="BF"/>
          <w:sz w:val="24"/>
          <w:szCs w:val="24"/>
        </w:rPr>
        <w:t>Immediate reports:</w:t>
      </w:r>
      <w:r w:rsidRPr="00217120">
        <w:rPr>
          <w:rFonts w:ascii="Open Sans" w:hAnsi="Open Sans" w:cs="Open Sans"/>
          <w:b/>
          <w:bCs/>
          <w:color w:val="365F91" w:themeColor="accent1" w:themeShade="BF"/>
          <w:sz w:val="24"/>
          <w:szCs w:val="24"/>
        </w:rPr>
        <w:tab/>
      </w:r>
      <w:r w:rsidR="004062D8">
        <w:rPr>
          <w:rFonts w:ascii="Open Sans" w:hAnsi="Open Sans" w:cs="Open Sans"/>
          <w:color w:val="365F91" w:themeColor="accent1" w:themeShade="BF"/>
          <w:sz w:val="24"/>
          <w:szCs w:val="24"/>
        </w:rPr>
        <w:t>None</w:t>
      </w:r>
      <w:r w:rsidR="004062D8">
        <w:rPr>
          <w:rFonts w:ascii="Open Sans" w:hAnsi="Open Sans" w:cs="Open Sans"/>
          <w:color w:val="365F91" w:themeColor="accent1" w:themeShade="BF"/>
          <w:sz w:val="24"/>
          <w:szCs w:val="24"/>
        </w:rPr>
        <w:br/>
      </w:r>
    </w:p>
    <w:p w14:paraId="4208C27F" w14:textId="77777777" w:rsidR="00C32BE9" w:rsidRPr="00217120" w:rsidRDefault="00C32BE9" w:rsidP="00C32BE9">
      <w:pPr>
        <w:rPr>
          <w:rFonts w:ascii="Open Sans" w:hAnsi="Open Sans" w:cs="Open Sans"/>
          <w:b/>
          <w:bCs/>
          <w:color w:val="365F91" w:themeColor="accent1" w:themeShade="BF"/>
          <w:sz w:val="24"/>
          <w:szCs w:val="24"/>
        </w:rPr>
      </w:pPr>
      <w:r w:rsidRPr="00217120">
        <w:rPr>
          <w:rFonts w:ascii="Open Sans" w:hAnsi="Open Sans" w:cs="Open Sans"/>
          <w:b/>
          <w:bCs/>
          <w:color w:val="365F91" w:themeColor="accent1" w:themeShade="BF"/>
          <w:sz w:val="24"/>
          <w:szCs w:val="24"/>
        </w:rPr>
        <w:t>Main Purpose of Job</w:t>
      </w:r>
    </w:p>
    <w:p w14:paraId="07D82767" w14:textId="77777777" w:rsidR="004062D8" w:rsidRPr="004062D8" w:rsidRDefault="004062D8" w:rsidP="004062D8">
      <w:pPr>
        <w:spacing w:after="0"/>
        <w:rPr>
          <w:rFonts w:ascii="Open Sans" w:hAnsi="Open Sans" w:cs="Open Sans"/>
          <w:b/>
          <w:bCs/>
          <w:color w:val="365F91" w:themeColor="accent1" w:themeShade="BF"/>
          <w:sz w:val="24"/>
          <w:szCs w:val="24"/>
          <w:lang w:val="en-US"/>
        </w:rPr>
      </w:pPr>
    </w:p>
    <w:p w14:paraId="0A6C40A3" w14:textId="77777777" w:rsidR="004062D8" w:rsidRPr="004062D8" w:rsidRDefault="004062D8" w:rsidP="004062D8">
      <w:pPr>
        <w:spacing w:after="0"/>
        <w:rPr>
          <w:rFonts w:ascii="Open Sans" w:hAnsi="Open Sans" w:cs="Open Sans"/>
          <w:b/>
          <w:color w:val="365F91" w:themeColor="accent1" w:themeShade="BF"/>
          <w:sz w:val="24"/>
          <w:szCs w:val="24"/>
          <w:lang w:val="en-US"/>
        </w:rPr>
      </w:pPr>
    </w:p>
    <w:p w14:paraId="75F852C0" w14:textId="77777777" w:rsidR="004062D8" w:rsidRPr="004062D8" w:rsidRDefault="004062D8" w:rsidP="004062D8">
      <w:pPr>
        <w:numPr>
          <w:ilvl w:val="0"/>
          <w:numId w:val="25"/>
        </w:numPr>
        <w:spacing w:after="0"/>
        <w:jc w:val="left"/>
        <w:rPr>
          <w:rFonts w:ascii="Open Sans" w:hAnsi="Open Sans" w:cs="Open Sans"/>
          <w:b/>
          <w:color w:val="365F91" w:themeColor="accent1" w:themeShade="BF"/>
          <w:sz w:val="24"/>
          <w:szCs w:val="24"/>
          <w:lang w:val="en-US"/>
        </w:rPr>
      </w:pPr>
      <w:r w:rsidRPr="004062D8">
        <w:rPr>
          <w:rFonts w:ascii="Open Sans" w:hAnsi="Open Sans" w:cs="Open Sans"/>
          <w:b/>
          <w:color w:val="365F91" w:themeColor="accent1" w:themeShade="BF"/>
          <w:sz w:val="24"/>
          <w:szCs w:val="24"/>
          <w:lang w:val="en-US"/>
        </w:rPr>
        <w:t xml:space="preserve">To provide over-indebted Londoners with free, face-to-face advice that is accurate, </w:t>
      </w:r>
      <w:proofErr w:type="gramStart"/>
      <w:r w:rsidRPr="004062D8">
        <w:rPr>
          <w:rFonts w:ascii="Open Sans" w:hAnsi="Open Sans" w:cs="Open Sans"/>
          <w:b/>
          <w:color w:val="365F91" w:themeColor="accent1" w:themeShade="BF"/>
          <w:sz w:val="24"/>
          <w:szCs w:val="24"/>
          <w:lang w:val="en-US"/>
        </w:rPr>
        <w:t>effective</w:t>
      </w:r>
      <w:proofErr w:type="gramEnd"/>
      <w:r w:rsidRPr="004062D8">
        <w:rPr>
          <w:rFonts w:ascii="Open Sans" w:hAnsi="Open Sans" w:cs="Open Sans"/>
          <w:b/>
          <w:color w:val="365F91" w:themeColor="accent1" w:themeShade="BF"/>
          <w:sz w:val="24"/>
          <w:szCs w:val="24"/>
          <w:lang w:val="en-US"/>
        </w:rPr>
        <w:t xml:space="preserve"> and tailored to individuals’ circumstances</w:t>
      </w:r>
    </w:p>
    <w:p w14:paraId="528B9007" w14:textId="77777777" w:rsidR="004062D8" w:rsidRPr="004062D8" w:rsidRDefault="004062D8" w:rsidP="004062D8">
      <w:p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This includes:</w:t>
      </w:r>
    </w:p>
    <w:p w14:paraId="4F21352F" w14:textId="77777777"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lastRenderedPageBreak/>
        <w:t xml:space="preserve">Interviewing those that access our service using sensitive listening and questioning skills </w:t>
      </w:r>
      <w:proofErr w:type="gramStart"/>
      <w:r w:rsidRPr="004062D8">
        <w:rPr>
          <w:rFonts w:ascii="Open Sans" w:hAnsi="Open Sans" w:cs="Open Sans"/>
          <w:color w:val="365F91" w:themeColor="accent1" w:themeShade="BF"/>
          <w:sz w:val="24"/>
          <w:szCs w:val="24"/>
          <w:lang w:val="en-US"/>
        </w:rPr>
        <w:t>in order to</w:t>
      </w:r>
      <w:proofErr w:type="gramEnd"/>
      <w:r w:rsidRPr="004062D8">
        <w:rPr>
          <w:rFonts w:ascii="Open Sans" w:hAnsi="Open Sans" w:cs="Open Sans"/>
          <w:color w:val="365F91" w:themeColor="accent1" w:themeShade="BF"/>
          <w:sz w:val="24"/>
          <w:szCs w:val="24"/>
          <w:lang w:val="en-US"/>
        </w:rPr>
        <w:t xml:space="preserve"> allow them to explain their problem(s) and empower them to set their own priorities</w:t>
      </w:r>
    </w:p>
    <w:p w14:paraId="48022158" w14:textId="77777777"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Researching and exploring options and implications so that those accessing our service can make informed decisions</w:t>
      </w:r>
    </w:p>
    <w:p w14:paraId="14C5FB92" w14:textId="77777777"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 xml:space="preserve">Ensuring income </w:t>
      </w:r>
      <w:proofErr w:type="spellStart"/>
      <w:r w:rsidRPr="004062D8">
        <w:rPr>
          <w:rFonts w:ascii="Open Sans" w:hAnsi="Open Sans" w:cs="Open Sans"/>
          <w:color w:val="365F91" w:themeColor="accent1" w:themeShade="BF"/>
          <w:sz w:val="24"/>
          <w:szCs w:val="24"/>
          <w:lang w:val="en-US"/>
        </w:rPr>
        <w:t>maximisation</w:t>
      </w:r>
      <w:proofErr w:type="spellEnd"/>
      <w:r w:rsidRPr="004062D8">
        <w:rPr>
          <w:rFonts w:ascii="Open Sans" w:hAnsi="Open Sans" w:cs="Open Sans"/>
          <w:color w:val="365F91" w:themeColor="accent1" w:themeShade="BF"/>
          <w:sz w:val="24"/>
          <w:szCs w:val="24"/>
          <w:lang w:val="en-US"/>
        </w:rPr>
        <w:t xml:space="preserve"> through the appropriate take up of income, including those relating to water charges, benefits, </w:t>
      </w:r>
      <w:proofErr w:type="gramStart"/>
      <w:r w:rsidRPr="004062D8">
        <w:rPr>
          <w:rFonts w:ascii="Open Sans" w:hAnsi="Open Sans" w:cs="Open Sans"/>
          <w:color w:val="365F91" w:themeColor="accent1" w:themeShade="BF"/>
          <w:sz w:val="24"/>
          <w:szCs w:val="24"/>
          <w:lang w:val="en-US"/>
        </w:rPr>
        <w:t>tax</w:t>
      </w:r>
      <w:proofErr w:type="gramEnd"/>
      <w:r w:rsidRPr="004062D8">
        <w:rPr>
          <w:rFonts w:ascii="Open Sans" w:hAnsi="Open Sans" w:cs="Open Sans"/>
          <w:color w:val="365F91" w:themeColor="accent1" w:themeShade="BF"/>
          <w:sz w:val="24"/>
          <w:szCs w:val="24"/>
          <w:lang w:val="en-US"/>
        </w:rPr>
        <w:t xml:space="preserve"> and housing</w:t>
      </w:r>
    </w:p>
    <w:p w14:paraId="0A50D846" w14:textId="77777777"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Providing in-depth quality advice and on-going casework, including acting for the client where necessary using appropriate communication skills and channels</w:t>
      </w:r>
    </w:p>
    <w:p w14:paraId="5A85ACCD" w14:textId="77777777"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Maintaining detailed case records, ensuring that all work meets all auditing and quality standards and the requirements of the funder</w:t>
      </w:r>
    </w:p>
    <w:p w14:paraId="5543173A" w14:textId="77777777" w:rsidR="004062D8" w:rsidRPr="004062D8" w:rsidRDefault="004062D8" w:rsidP="004062D8">
      <w:pPr>
        <w:spacing w:after="0"/>
        <w:rPr>
          <w:rFonts w:ascii="Open Sans" w:hAnsi="Open Sans" w:cs="Open Sans"/>
          <w:color w:val="365F91" w:themeColor="accent1" w:themeShade="BF"/>
          <w:sz w:val="24"/>
          <w:szCs w:val="24"/>
          <w:lang w:val="en-US"/>
        </w:rPr>
      </w:pPr>
    </w:p>
    <w:p w14:paraId="09DEF559" w14:textId="77777777" w:rsidR="004062D8" w:rsidRPr="004062D8" w:rsidRDefault="004062D8" w:rsidP="004062D8">
      <w:pPr>
        <w:numPr>
          <w:ilvl w:val="0"/>
          <w:numId w:val="25"/>
        </w:numPr>
        <w:spacing w:after="0"/>
        <w:jc w:val="left"/>
        <w:rPr>
          <w:rFonts w:ascii="Open Sans" w:hAnsi="Open Sans" w:cs="Open Sans"/>
          <w:b/>
          <w:bCs/>
          <w:color w:val="365F91" w:themeColor="accent1" w:themeShade="BF"/>
          <w:sz w:val="24"/>
          <w:szCs w:val="24"/>
          <w:lang w:val="en-US"/>
        </w:rPr>
      </w:pPr>
      <w:r w:rsidRPr="004062D8">
        <w:rPr>
          <w:rFonts w:ascii="Open Sans" w:hAnsi="Open Sans" w:cs="Open Sans"/>
          <w:b/>
          <w:bCs/>
          <w:color w:val="365F91" w:themeColor="accent1" w:themeShade="BF"/>
          <w:sz w:val="24"/>
          <w:szCs w:val="24"/>
          <w:lang w:val="en-US"/>
        </w:rPr>
        <w:t>To maintain detailed case records</w:t>
      </w:r>
    </w:p>
    <w:p w14:paraId="497712AD" w14:textId="77777777" w:rsidR="004062D8" w:rsidRPr="004062D8" w:rsidRDefault="004062D8" w:rsidP="004062D8">
      <w:p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This includes:</w:t>
      </w:r>
    </w:p>
    <w:p w14:paraId="78144B4A" w14:textId="77777777"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Ensuring that all work meets all auditing and quality standards and the requirements of the funder</w:t>
      </w:r>
    </w:p>
    <w:p w14:paraId="3D994AEC" w14:textId="77777777"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Ensuring all case records are written up in a timely manor</w:t>
      </w:r>
    </w:p>
    <w:p w14:paraId="3CDC0F15" w14:textId="77777777" w:rsidR="004062D8" w:rsidRPr="004062D8" w:rsidRDefault="004062D8" w:rsidP="004062D8">
      <w:pPr>
        <w:spacing w:after="0"/>
        <w:rPr>
          <w:rFonts w:ascii="Open Sans" w:hAnsi="Open Sans" w:cs="Open Sans"/>
          <w:color w:val="365F91" w:themeColor="accent1" w:themeShade="BF"/>
          <w:sz w:val="24"/>
          <w:szCs w:val="24"/>
          <w:lang w:val="en-US"/>
        </w:rPr>
      </w:pPr>
    </w:p>
    <w:p w14:paraId="613B802E" w14:textId="77777777" w:rsidR="004062D8" w:rsidRPr="004062D8" w:rsidRDefault="004062D8" w:rsidP="004062D8">
      <w:pPr>
        <w:numPr>
          <w:ilvl w:val="0"/>
          <w:numId w:val="25"/>
        </w:numPr>
        <w:spacing w:after="0"/>
        <w:jc w:val="left"/>
        <w:rPr>
          <w:rFonts w:ascii="Open Sans" w:hAnsi="Open Sans" w:cs="Open Sans"/>
          <w:b/>
          <w:bCs/>
          <w:color w:val="365F91" w:themeColor="accent1" w:themeShade="BF"/>
          <w:sz w:val="24"/>
          <w:szCs w:val="24"/>
          <w:lang w:val="en-US"/>
        </w:rPr>
      </w:pPr>
      <w:r w:rsidRPr="004062D8">
        <w:rPr>
          <w:rFonts w:ascii="Open Sans" w:hAnsi="Open Sans" w:cs="Open Sans"/>
          <w:b/>
          <w:bCs/>
          <w:color w:val="365F91" w:themeColor="accent1" w:themeShade="BF"/>
          <w:sz w:val="24"/>
          <w:szCs w:val="24"/>
          <w:lang w:val="en-US"/>
        </w:rPr>
        <w:t>Keep up to date with legislation, policies and procedures and undertake appropriate training</w:t>
      </w:r>
    </w:p>
    <w:p w14:paraId="42B13F99" w14:textId="77777777" w:rsidR="004062D8" w:rsidRPr="004062D8" w:rsidRDefault="004062D8" w:rsidP="004062D8">
      <w:p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This includes:</w:t>
      </w:r>
    </w:p>
    <w:p w14:paraId="24E1B716" w14:textId="77777777"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Ensuring you complete a minimum of 16 hours/equivalent of technical debt advice CPD accredited training or qualifying activity and maintaining an up-to-date record of all training sessions</w:t>
      </w:r>
    </w:p>
    <w:p w14:paraId="02398D0E" w14:textId="77777777" w:rsidR="004062D8" w:rsidRPr="004062D8" w:rsidRDefault="004062D8" w:rsidP="004062D8">
      <w:pPr>
        <w:spacing w:after="0"/>
        <w:rPr>
          <w:rFonts w:ascii="Open Sans" w:hAnsi="Open Sans" w:cs="Open Sans"/>
          <w:color w:val="365F91" w:themeColor="accent1" w:themeShade="BF"/>
          <w:sz w:val="24"/>
          <w:szCs w:val="24"/>
          <w:lang w:val="en-US"/>
        </w:rPr>
      </w:pPr>
    </w:p>
    <w:p w14:paraId="74E4FF31" w14:textId="77777777" w:rsidR="004062D8" w:rsidRPr="004062D8" w:rsidRDefault="004062D8" w:rsidP="004062D8">
      <w:pPr>
        <w:numPr>
          <w:ilvl w:val="0"/>
          <w:numId w:val="25"/>
        </w:numPr>
        <w:spacing w:after="0"/>
        <w:jc w:val="left"/>
        <w:rPr>
          <w:rFonts w:ascii="Open Sans" w:hAnsi="Open Sans" w:cs="Open Sans"/>
          <w:b/>
          <w:bCs/>
          <w:color w:val="365F91" w:themeColor="accent1" w:themeShade="BF"/>
          <w:sz w:val="24"/>
          <w:szCs w:val="24"/>
          <w:lang w:val="en-US"/>
        </w:rPr>
      </w:pPr>
      <w:r w:rsidRPr="004062D8">
        <w:rPr>
          <w:rFonts w:ascii="Open Sans" w:hAnsi="Open Sans" w:cs="Open Sans"/>
          <w:b/>
          <w:bCs/>
          <w:color w:val="365F91" w:themeColor="accent1" w:themeShade="BF"/>
          <w:sz w:val="24"/>
          <w:szCs w:val="24"/>
          <w:lang w:val="en-US"/>
        </w:rPr>
        <w:t>Contribute to team</w:t>
      </w:r>
    </w:p>
    <w:p w14:paraId="101EE1FC" w14:textId="77777777"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Work to an agreed work-plan, meeting targets and milestones</w:t>
      </w:r>
    </w:p>
    <w:p w14:paraId="0BD0293D" w14:textId="77777777"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proofErr w:type="spellStart"/>
      <w:r w:rsidRPr="004062D8">
        <w:rPr>
          <w:rFonts w:ascii="Open Sans" w:hAnsi="Open Sans" w:cs="Open Sans"/>
          <w:color w:val="365F91" w:themeColor="accent1" w:themeShade="BF"/>
          <w:sz w:val="24"/>
          <w:szCs w:val="24"/>
          <w:lang w:val="en-US"/>
        </w:rPr>
        <w:t>Prioritise</w:t>
      </w:r>
      <w:proofErr w:type="spellEnd"/>
      <w:r w:rsidRPr="004062D8">
        <w:rPr>
          <w:rFonts w:ascii="Open Sans" w:hAnsi="Open Sans" w:cs="Open Sans"/>
          <w:color w:val="365F91" w:themeColor="accent1" w:themeShade="BF"/>
          <w:sz w:val="24"/>
          <w:szCs w:val="24"/>
          <w:lang w:val="en-US"/>
        </w:rPr>
        <w:t xml:space="preserve"> and manage your own workload</w:t>
      </w:r>
    </w:p>
    <w:p w14:paraId="4BCAAE79" w14:textId="77777777"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Be an active member of the team, identifying opportunities for your own development</w:t>
      </w:r>
    </w:p>
    <w:p w14:paraId="39944354" w14:textId="3ADB597B"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 xml:space="preserve">Compliance with </w:t>
      </w:r>
      <w:r w:rsidR="00F37DFB">
        <w:rPr>
          <w:rFonts w:ascii="Open Sans" w:hAnsi="Open Sans" w:cs="Open Sans"/>
          <w:color w:val="365F91" w:themeColor="accent1" w:themeShade="BF"/>
          <w:sz w:val="24"/>
          <w:szCs w:val="24"/>
          <w:lang w:val="en-US"/>
        </w:rPr>
        <w:t>Citizens Advice Richmond’s</w:t>
      </w:r>
      <w:r w:rsidRPr="004062D8">
        <w:rPr>
          <w:rFonts w:ascii="Open Sans" w:hAnsi="Open Sans" w:cs="Open Sans"/>
          <w:color w:val="365F91" w:themeColor="accent1" w:themeShade="BF"/>
          <w:sz w:val="24"/>
          <w:szCs w:val="24"/>
          <w:lang w:val="en-US"/>
        </w:rPr>
        <w:t xml:space="preserve"> policies and procedures, including health and safety</w:t>
      </w:r>
    </w:p>
    <w:p w14:paraId="07E7D286" w14:textId="77777777"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Demonstrate financial efficiency and value for money throughout work</w:t>
      </w:r>
    </w:p>
    <w:p w14:paraId="63840C76" w14:textId="77777777"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Ensure that all services comply with equal opportunities and other relevant policies and quality standards and good practice</w:t>
      </w:r>
    </w:p>
    <w:p w14:paraId="5BDEE408" w14:textId="77777777" w:rsidR="004062D8" w:rsidRPr="004062D8" w:rsidRDefault="004062D8" w:rsidP="004062D8">
      <w:pPr>
        <w:spacing w:after="0"/>
        <w:rPr>
          <w:rFonts w:ascii="Open Sans" w:hAnsi="Open Sans" w:cs="Open Sans"/>
          <w:color w:val="365F91" w:themeColor="accent1" w:themeShade="BF"/>
          <w:sz w:val="24"/>
          <w:szCs w:val="24"/>
          <w:lang w:val="en-US"/>
        </w:rPr>
      </w:pPr>
    </w:p>
    <w:p w14:paraId="10DEE698" w14:textId="77777777" w:rsidR="004062D8" w:rsidRPr="004062D8" w:rsidRDefault="004062D8" w:rsidP="004062D8">
      <w:pPr>
        <w:numPr>
          <w:ilvl w:val="0"/>
          <w:numId w:val="25"/>
        </w:numPr>
        <w:spacing w:after="0"/>
        <w:jc w:val="left"/>
        <w:rPr>
          <w:rFonts w:ascii="Open Sans" w:hAnsi="Open Sans" w:cs="Open Sans"/>
          <w:b/>
          <w:bCs/>
          <w:color w:val="365F91" w:themeColor="accent1" w:themeShade="BF"/>
          <w:sz w:val="24"/>
          <w:szCs w:val="24"/>
          <w:lang w:val="en-US"/>
        </w:rPr>
      </w:pPr>
      <w:r w:rsidRPr="004062D8">
        <w:rPr>
          <w:rFonts w:ascii="Open Sans" w:hAnsi="Open Sans" w:cs="Open Sans"/>
          <w:b/>
          <w:bCs/>
          <w:color w:val="365F91" w:themeColor="accent1" w:themeShade="BF"/>
          <w:sz w:val="24"/>
          <w:szCs w:val="24"/>
          <w:lang w:val="en-US"/>
        </w:rPr>
        <w:t>Other</w:t>
      </w:r>
    </w:p>
    <w:p w14:paraId="524106F8" w14:textId="67E70FDA"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 xml:space="preserve">Travel across </w:t>
      </w:r>
      <w:r w:rsidR="00CD4CA8">
        <w:rPr>
          <w:rFonts w:ascii="Open Sans" w:hAnsi="Open Sans" w:cs="Open Sans"/>
          <w:color w:val="365F91" w:themeColor="accent1" w:themeShade="BF"/>
          <w:sz w:val="24"/>
          <w:szCs w:val="24"/>
          <w:lang w:val="en-US"/>
        </w:rPr>
        <w:t>Richmond</w:t>
      </w:r>
      <w:r w:rsidRPr="004062D8">
        <w:rPr>
          <w:rFonts w:ascii="Open Sans" w:hAnsi="Open Sans" w:cs="Open Sans"/>
          <w:color w:val="365F91" w:themeColor="accent1" w:themeShade="BF"/>
          <w:sz w:val="24"/>
          <w:szCs w:val="24"/>
          <w:lang w:val="en-US"/>
        </w:rPr>
        <w:t xml:space="preserve"> as required, and occasionally the UK</w:t>
      </w:r>
    </w:p>
    <w:p w14:paraId="23B54950" w14:textId="09AD6F41" w:rsidR="004062D8" w:rsidRPr="004062D8" w:rsidRDefault="004062D8" w:rsidP="004062D8">
      <w:pPr>
        <w:numPr>
          <w:ilvl w:val="1"/>
          <w:numId w:val="25"/>
        </w:numPr>
        <w:spacing w:after="0"/>
        <w:rPr>
          <w:rFonts w:ascii="Open Sans" w:hAnsi="Open Sans" w:cs="Open Sans"/>
          <w:color w:val="365F91" w:themeColor="accent1" w:themeShade="BF"/>
          <w:sz w:val="24"/>
          <w:szCs w:val="24"/>
          <w:lang w:val="en-US"/>
        </w:rPr>
      </w:pPr>
      <w:r w:rsidRPr="004062D8">
        <w:rPr>
          <w:rFonts w:ascii="Open Sans" w:hAnsi="Open Sans" w:cs="Open Sans"/>
          <w:color w:val="365F91" w:themeColor="accent1" w:themeShade="BF"/>
          <w:sz w:val="24"/>
          <w:szCs w:val="24"/>
          <w:lang w:val="en-US"/>
        </w:rPr>
        <w:t xml:space="preserve">Undertake additional tasks as defined by </w:t>
      </w:r>
      <w:r w:rsidR="00F37DFB">
        <w:rPr>
          <w:rFonts w:ascii="Open Sans" w:hAnsi="Open Sans" w:cs="Open Sans"/>
          <w:color w:val="365F91" w:themeColor="accent1" w:themeShade="BF"/>
          <w:sz w:val="24"/>
          <w:szCs w:val="24"/>
          <w:lang w:val="en-US"/>
        </w:rPr>
        <w:t>reporting Manager</w:t>
      </w:r>
    </w:p>
    <w:p w14:paraId="50055C3A" w14:textId="77777777" w:rsidR="004062D8" w:rsidRPr="004062D8" w:rsidRDefault="004062D8" w:rsidP="004062D8">
      <w:pPr>
        <w:spacing w:after="0" w:line="240" w:lineRule="auto"/>
        <w:rPr>
          <w:rFonts w:ascii="Times New Roman" w:eastAsia="Times New Roman" w:hAnsi="Times New Roman" w:cs="Times New Roman"/>
          <w:b/>
          <w:sz w:val="24"/>
          <w:szCs w:val="24"/>
          <w:lang w:val="en-US" w:eastAsia="en-GB"/>
        </w:rPr>
      </w:pPr>
      <w:r w:rsidRPr="004062D8">
        <w:rPr>
          <w:rFonts w:ascii="Times New Roman" w:eastAsia="Times New Roman" w:hAnsi="Times New Roman" w:cs="Times New Roman"/>
          <w:b/>
          <w:sz w:val="24"/>
          <w:szCs w:val="24"/>
          <w:lang w:val="en-US" w:eastAsia="en-GB"/>
        </w:rPr>
        <w:lastRenderedPageBreak/>
        <w:t>Person specification:</w:t>
      </w:r>
    </w:p>
    <w:p w14:paraId="78AFED3E" w14:textId="77777777" w:rsidR="004062D8" w:rsidRPr="004062D8" w:rsidRDefault="004062D8" w:rsidP="004062D8">
      <w:pPr>
        <w:spacing w:after="0" w:line="240" w:lineRule="auto"/>
        <w:rPr>
          <w:rFonts w:ascii="Times New Roman" w:eastAsia="Times New Roman" w:hAnsi="Times New Roman" w:cs="Times New Roman"/>
          <w:b/>
          <w:sz w:val="24"/>
          <w:szCs w:val="24"/>
          <w:lang w:val="en-US" w:eastAsia="en-GB"/>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4"/>
        <w:gridCol w:w="1459"/>
      </w:tblGrid>
      <w:tr w:rsidR="004062D8" w:rsidRPr="004062D8" w14:paraId="34A312FF" w14:textId="77777777" w:rsidTr="00F37DFB">
        <w:trPr>
          <w:trHeight w:val="283"/>
        </w:trPr>
        <w:tc>
          <w:tcPr>
            <w:tcW w:w="9393" w:type="dxa"/>
            <w:gridSpan w:val="2"/>
            <w:shd w:val="clear" w:color="auto" w:fill="8DB3E2" w:themeFill="text2" w:themeFillTint="66"/>
          </w:tcPr>
          <w:p w14:paraId="102D4B01" w14:textId="77777777" w:rsidR="004062D8" w:rsidRPr="004062D8" w:rsidRDefault="004062D8" w:rsidP="004062D8">
            <w:pPr>
              <w:spacing w:after="0" w:line="240" w:lineRule="auto"/>
              <w:rPr>
                <w:rFonts w:ascii="Open Sans" w:eastAsia="Times New Roman" w:hAnsi="Open Sans" w:cs="Open Sans"/>
                <w:bCs/>
                <w:color w:val="000000" w:themeColor="text1"/>
                <w:sz w:val="24"/>
                <w:szCs w:val="24"/>
                <w:lang w:eastAsia="en-GB"/>
              </w:rPr>
            </w:pPr>
            <w:r w:rsidRPr="004062D8">
              <w:rPr>
                <w:rFonts w:ascii="Open Sans" w:eastAsia="Times New Roman" w:hAnsi="Open Sans" w:cs="Open Sans"/>
                <w:bCs/>
                <w:color w:val="000000" w:themeColor="text1"/>
                <w:sz w:val="24"/>
                <w:szCs w:val="24"/>
                <w:lang w:eastAsia="en-GB"/>
              </w:rPr>
              <w:t xml:space="preserve">Attributes and </w:t>
            </w:r>
            <w:proofErr w:type="spellStart"/>
            <w:r w:rsidRPr="004062D8">
              <w:rPr>
                <w:rFonts w:ascii="Open Sans" w:eastAsia="Times New Roman" w:hAnsi="Open Sans" w:cs="Open Sans"/>
                <w:bCs/>
                <w:color w:val="000000" w:themeColor="text1"/>
                <w:sz w:val="24"/>
                <w:szCs w:val="24"/>
                <w:lang w:eastAsia="en-GB"/>
              </w:rPr>
              <w:t>Behaviors</w:t>
            </w:r>
            <w:proofErr w:type="spellEnd"/>
          </w:p>
        </w:tc>
      </w:tr>
      <w:tr w:rsidR="004062D8" w:rsidRPr="004062D8" w14:paraId="61DB5850" w14:textId="77777777" w:rsidTr="00F37DFB">
        <w:trPr>
          <w:trHeight w:val="801"/>
        </w:trPr>
        <w:tc>
          <w:tcPr>
            <w:tcW w:w="7934" w:type="dxa"/>
          </w:tcPr>
          <w:p w14:paraId="6F1C8BDD"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Awareness of, and ability to, understand and empathise with clients from a diverse range of backgrounds and disadvantaged groups living in the community</w:t>
            </w:r>
          </w:p>
        </w:tc>
        <w:tc>
          <w:tcPr>
            <w:tcW w:w="1459" w:type="dxa"/>
          </w:tcPr>
          <w:p w14:paraId="352E8536"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p>
          <w:p w14:paraId="54B9400F"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Essential</w:t>
            </w:r>
          </w:p>
        </w:tc>
      </w:tr>
      <w:tr w:rsidR="004062D8" w:rsidRPr="004062D8" w14:paraId="0255B76A" w14:textId="77777777" w:rsidTr="00F37DFB">
        <w:trPr>
          <w:trHeight w:val="537"/>
        </w:trPr>
        <w:tc>
          <w:tcPr>
            <w:tcW w:w="7934" w:type="dxa"/>
          </w:tcPr>
          <w:p w14:paraId="36D7DF3D"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Ability to remaining non-judgmental</w:t>
            </w:r>
          </w:p>
        </w:tc>
        <w:tc>
          <w:tcPr>
            <w:tcW w:w="1459" w:type="dxa"/>
          </w:tcPr>
          <w:p w14:paraId="129BE966"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Essential</w:t>
            </w:r>
          </w:p>
        </w:tc>
      </w:tr>
      <w:tr w:rsidR="004062D8" w:rsidRPr="004062D8" w14:paraId="0E2F3578" w14:textId="77777777" w:rsidTr="00F37DFB">
        <w:trPr>
          <w:trHeight w:val="537"/>
        </w:trPr>
        <w:tc>
          <w:tcPr>
            <w:tcW w:w="7934" w:type="dxa"/>
          </w:tcPr>
          <w:p w14:paraId="2D6A0A51"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Ability to provide outstanding customer service</w:t>
            </w:r>
          </w:p>
        </w:tc>
        <w:tc>
          <w:tcPr>
            <w:tcW w:w="1459" w:type="dxa"/>
          </w:tcPr>
          <w:p w14:paraId="581A90BB"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Essential</w:t>
            </w:r>
          </w:p>
        </w:tc>
      </w:tr>
      <w:tr w:rsidR="004062D8" w:rsidRPr="004062D8" w14:paraId="1492E965" w14:textId="77777777" w:rsidTr="00F37DFB">
        <w:trPr>
          <w:trHeight w:val="801"/>
        </w:trPr>
        <w:tc>
          <w:tcPr>
            <w:tcW w:w="7934" w:type="dxa"/>
          </w:tcPr>
          <w:p w14:paraId="442306C6"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Ability to use sensitive listening and questioning skills to get to the root of the issues and empower clients, whilst maintaining structure and control of meetings</w:t>
            </w:r>
          </w:p>
        </w:tc>
        <w:tc>
          <w:tcPr>
            <w:tcW w:w="1459" w:type="dxa"/>
          </w:tcPr>
          <w:p w14:paraId="0EC7AD07"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p>
          <w:p w14:paraId="1D45A9E1"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Essential</w:t>
            </w:r>
          </w:p>
        </w:tc>
      </w:tr>
      <w:tr w:rsidR="004062D8" w:rsidRPr="004062D8" w14:paraId="7B711894" w14:textId="77777777" w:rsidTr="00F37DFB">
        <w:trPr>
          <w:trHeight w:val="806"/>
        </w:trPr>
        <w:tc>
          <w:tcPr>
            <w:tcW w:w="7934" w:type="dxa"/>
          </w:tcPr>
          <w:p w14:paraId="63107432"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Ability to work as part of a team and be open to receiving feedback and learning from others</w:t>
            </w:r>
          </w:p>
        </w:tc>
        <w:tc>
          <w:tcPr>
            <w:tcW w:w="1459" w:type="dxa"/>
          </w:tcPr>
          <w:p w14:paraId="09469E53"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p>
          <w:p w14:paraId="753488CD"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Essential</w:t>
            </w:r>
          </w:p>
        </w:tc>
      </w:tr>
      <w:tr w:rsidR="004062D8" w:rsidRPr="004062D8" w14:paraId="35987AD8" w14:textId="77777777" w:rsidTr="00F37DFB">
        <w:trPr>
          <w:trHeight w:val="537"/>
        </w:trPr>
        <w:tc>
          <w:tcPr>
            <w:tcW w:w="7934" w:type="dxa"/>
          </w:tcPr>
          <w:p w14:paraId="3CC8EC90"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Ability to give and receive feedback objectively and sensitively</w:t>
            </w:r>
          </w:p>
        </w:tc>
        <w:tc>
          <w:tcPr>
            <w:tcW w:w="1459" w:type="dxa"/>
          </w:tcPr>
          <w:p w14:paraId="03282177"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Essential</w:t>
            </w:r>
          </w:p>
        </w:tc>
      </w:tr>
      <w:tr w:rsidR="004062D8" w:rsidRPr="004062D8" w14:paraId="461C4A66" w14:textId="77777777" w:rsidTr="00F37DFB">
        <w:trPr>
          <w:trHeight w:val="806"/>
        </w:trPr>
        <w:tc>
          <w:tcPr>
            <w:tcW w:w="7934" w:type="dxa"/>
          </w:tcPr>
          <w:p w14:paraId="35AD752E"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Understanding of the debt advice model with proven casework skills and experience of dealing with complex and challenging cases</w:t>
            </w:r>
          </w:p>
        </w:tc>
        <w:tc>
          <w:tcPr>
            <w:tcW w:w="1459" w:type="dxa"/>
          </w:tcPr>
          <w:p w14:paraId="60054B08"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Essential</w:t>
            </w:r>
          </w:p>
        </w:tc>
      </w:tr>
      <w:tr w:rsidR="004062D8" w:rsidRPr="004062D8" w14:paraId="76F74AAE" w14:textId="77777777" w:rsidTr="00F37DFB">
        <w:trPr>
          <w:trHeight w:val="537"/>
        </w:trPr>
        <w:tc>
          <w:tcPr>
            <w:tcW w:w="7934" w:type="dxa"/>
          </w:tcPr>
          <w:p w14:paraId="465EF263"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Ability to manage own time and meet deadlines</w:t>
            </w:r>
          </w:p>
        </w:tc>
        <w:tc>
          <w:tcPr>
            <w:tcW w:w="1459" w:type="dxa"/>
          </w:tcPr>
          <w:p w14:paraId="438596CF"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Essential</w:t>
            </w:r>
          </w:p>
        </w:tc>
      </w:tr>
      <w:tr w:rsidR="004062D8" w:rsidRPr="004062D8" w14:paraId="734E9659" w14:textId="77777777" w:rsidTr="00F37DFB">
        <w:trPr>
          <w:trHeight w:val="801"/>
        </w:trPr>
        <w:tc>
          <w:tcPr>
            <w:tcW w:w="7934" w:type="dxa"/>
          </w:tcPr>
          <w:p w14:paraId="07F8D9FE"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A commitment to continuous professional development, including a willingness to develop knowledge and skills in advice topics</w:t>
            </w:r>
          </w:p>
        </w:tc>
        <w:tc>
          <w:tcPr>
            <w:tcW w:w="1459" w:type="dxa"/>
          </w:tcPr>
          <w:p w14:paraId="70CFA496"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p>
          <w:p w14:paraId="68E9FAFC"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Essential</w:t>
            </w:r>
          </w:p>
        </w:tc>
      </w:tr>
      <w:tr w:rsidR="004062D8" w:rsidRPr="004062D8" w14:paraId="4F8A2FE6" w14:textId="77777777" w:rsidTr="00F37DFB">
        <w:trPr>
          <w:trHeight w:val="278"/>
        </w:trPr>
        <w:tc>
          <w:tcPr>
            <w:tcW w:w="9393" w:type="dxa"/>
            <w:gridSpan w:val="2"/>
            <w:shd w:val="clear" w:color="auto" w:fill="8DB3E2" w:themeFill="text2" w:themeFillTint="66"/>
          </w:tcPr>
          <w:p w14:paraId="28EAB764" w14:textId="77777777" w:rsidR="004062D8" w:rsidRPr="004062D8" w:rsidRDefault="004062D8" w:rsidP="004062D8">
            <w:pPr>
              <w:spacing w:after="0" w:line="240" w:lineRule="auto"/>
              <w:rPr>
                <w:rFonts w:ascii="Open Sans" w:eastAsia="Times New Roman" w:hAnsi="Open Sans" w:cs="Open Sans"/>
                <w:bCs/>
                <w:color w:val="000000" w:themeColor="text1"/>
                <w:sz w:val="24"/>
                <w:szCs w:val="24"/>
                <w:lang w:eastAsia="en-GB"/>
              </w:rPr>
            </w:pPr>
            <w:r w:rsidRPr="004062D8">
              <w:rPr>
                <w:rFonts w:ascii="Open Sans" w:eastAsia="Times New Roman" w:hAnsi="Open Sans" w:cs="Open Sans"/>
                <w:bCs/>
                <w:color w:val="000000" w:themeColor="text1"/>
                <w:sz w:val="24"/>
                <w:szCs w:val="24"/>
                <w:lang w:eastAsia="en-GB"/>
              </w:rPr>
              <w:t>Knowledge and Experience</w:t>
            </w:r>
          </w:p>
        </w:tc>
      </w:tr>
      <w:tr w:rsidR="004062D8" w:rsidRPr="004062D8" w14:paraId="25604F6A" w14:textId="77777777" w:rsidTr="00F37DFB">
        <w:trPr>
          <w:trHeight w:val="532"/>
        </w:trPr>
        <w:tc>
          <w:tcPr>
            <w:tcW w:w="7934" w:type="dxa"/>
          </w:tcPr>
          <w:p w14:paraId="035C69B8"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Previous experience of providing debt advice</w:t>
            </w:r>
          </w:p>
        </w:tc>
        <w:tc>
          <w:tcPr>
            <w:tcW w:w="1459" w:type="dxa"/>
          </w:tcPr>
          <w:p w14:paraId="0B505F2F"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Essential</w:t>
            </w:r>
          </w:p>
        </w:tc>
      </w:tr>
      <w:tr w:rsidR="004062D8" w:rsidRPr="004062D8" w14:paraId="58AAF0D1" w14:textId="77777777" w:rsidTr="00F37DFB">
        <w:trPr>
          <w:trHeight w:val="806"/>
        </w:trPr>
        <w:tc>
          <w:tcPr>
            <w:tcW w:w="7934" w:type="dxa"/>
          </w:tcPr>
          <w:p w14:paraId="7AD357F7"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Hold a valid Money Advice Service accredited qualification in debt advice to level three or higher</w:t>
            </w:r>
          </w:p>
        </w:tc>
        <w:tc>
          <w:tcPr>
            <w:tcW w:w="1459" w:type="dxa"/>
          </w:tcPr>
          <w:p w14:paraId="18E2A35B"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p>
          <w:p w14:paraId="49A1A104"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Essential</w:t>
            </w:r>
          </w:p>
        </w:tc>
      </w:tr>
      <w:tr w:rsidR="004062D8" w:rsidRPr="004062D8" w14:paraId="2FD68C83" w14:textId="77777777" w:rsidTr="00F37DFB">
        <w:trPr>
          <w:trHeight w:val="1074"/>
        </w:trPr>
        <w:tc>
          <w:tcPr>
            <w:tcW w:w="7934" w:type="dxa"/>
          </w:tcPr>
          <w:p w14:paraId="30E55E04"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 xml:space="preserve">Experience of delivering high quality advice, </w:t>
            </w:r>
            <w:proofErr w:type="gramStart"/>
            <w:r w:rsidRPr="004062D8">
              <w:rPr>
                <w:rFonts w:ascii="Open Sans" w:eastAsia="Times New Roman" w:hAnsi="Open Sans" w:cs="Open Sans"/>
                <w:bCs/>
                <w:color w:val="004888"/>
                <w:sz w:val="24"/>
                <w:szCs w:val="24"/>
                <w:lang w:eastAsia="en-GB"/>
              </w:rPr>
              <w:t>casework</w:t>
            </w:r>
            <w:proofErr w:type="gramEnd"/>
            <w:r w:rsidRPr="004062D8">
              <w:rPr>
                <w:rFonts w:ascii="Open Sans" w:eastAsia="Times New Roman" w:hAnsi="Open Sans" w:cs="Open Sans"/>
                <w:bCs/>
                <w:color w:val="004888"/>
                <w:sz w:val="24"/>
                <w:szCs w:val="24"/>
                <w:lang w:eastAsia="en-GB"/>
              </w:rPr>
              <w:t xml:space="preserve"> and financial capability sessions to meet targets whilst ensuring collection of data to support funder’s monitoring and reporting requirements</w:t>
            </w:r>
          </w:p>
        </w:tc>
        <w:tc>
          <w:tcPr>
            <w:tcW w:w="1459" w:type="dxa"/>
          </w:tcPr>
          <w:p w14:paraId="6A547BFE"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p>
          <w:p w14:paraId="4625B67C"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Essential</w:t>
            </w:r>
          </w:p>
        </w:tc>
      </w:tr>
      <w:tr w:rsidR="004062D8" w:rsidRPr="004062D8" w14:paraId="35E8742E" w14:textId="77777777" w:rsidTr="00F37DFB">
        <w:trPr>
          <w:trHeight w:val="1074"/>
        </w:trPr>
        <w:tc>
          <w:tcPr>
            <w:tcW w:w="7934" w:type="dxa"/>
          </w:tcPr>
          <w:p w14:paraId="54D952C8"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Have essential IT and telephone skills and ability to use an online based Client Management System (CMS) to deliver advice across multiple channels and maintain case records</w:t>
            </w:r>
          </w:p>
        </w:tc>
        <w:tc>
          <w:tcPr>
            <w:tcW w:w="1459" w:type="dxa"/>
          </w:tcPr>
          <w:p w14:paraId="3049B0A7"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p>
          <w:p w14:paraId="160AC306"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Essential</w:t>
            </w:r>
          </w:p>
        </w:tc>
      </w:tr>
      <w:tr w:rsidR="004062D8" w:rsidRPr="004062D8" w14:paraId="51356869" w14:textId="77777777" w:rsidTr="00F37DFB">
        <w:trPr>
          <w:trHeight w:val="537"/>
        </w:trPr>
        <w:tc>
          <w:tcPr>
            <w:tcW w:w="7934" w:type="dxa"/>
          </w:tcPr>
          <w:p w14:paraId="31BDC8A0"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Previous experience in supporting junior colleagues with their development</w:t>
            </w:r>
          </w:p>
        </w:tc>
        <w:tc>
          <w:tcPr>
            <w:tcW w:w="1459" w:type="dxa"/>
          </w:tcPr>
          <w:p w14:paraId="58C679A4" w14:textId="77777777" w:rsidR="004062D8" w:rsidRPr="004062D8" w:rsidRDefault="004062D8" w:rsidP="004062D8">
            <w:pPr>
              <w:spacing w:after="0" w:line="240" w:lineRule="auto"/>
              <w:rPr>
                <w:rFonts w:ascii="Open Sans" w:eastAsia="Times New Roman" w:hAnsi="Open Sans" w:cs="Open Sans"/>
                <w:bCs/>
                <w:color w:val="004888"/>
                <w:sz w:val="24"/>
                <w:szCs w:val="24"/>
                <w:lang w:eastAsia="en-GB"/>
              </w:rPr>
            </w:pPr>
            <w:r w:rsidRPr="004062D8">
              <w:rPr>
                <w:rFonts w:ascii="Open Sans" w:eastAsia="Times New Roman" w:hAnsi="Open Sans" w:cs="Open Sans"/>
                <w:bCs/>
                <w:color w:val="004888"/>
                <w:sz w:val="24"/>
                <w:szCs w:val="24"/>
                <w:lang w:eastAsia="en-GB"/>
              </w:rPr>
              <w:t>Desirable</w:t>
            </w:r>
          </w:p>
        </w:tc>
      </w:tr>
    </w:tbl>
    <w:p w14:paraId="7E0F1F63" w14:textId="5BE8A970" w:rsidR="00214CF2" w:rsidRPr="005E5B25" w:rsidRDefault="004062D8" w:rsidP="00214CF2">
      <w:pPr>
        <w:spacing w:after="0" w:line="240" w:lineRule="auto"/>
        <w:rPr>
          <w:rFonts w:ascii="Open Sans" w:eastAsia="Times New Roman" w:hAnsi="Open Sans" w:cs="Open Sans"/>
          <w:b/>
          <w:bCs/>
          <w:color w:val="004888"/>
          <w:sz w:val="28"/>
          <w:szCs w:val="28"/>
          <w:highlight w:val="yellow"/>
          <w:lang w:eastAsia="en-GB"/>
        </w:rPr>
      </w:pPr>
      <w:r>
        <w:rPr>
          <w:rFonts w:ascii="Times New Roman" w:eastAsia="Times New Roman" w:hAnsi="Times New Roman" w:cs="Times New Roman"/>
          <w:sz w:val="24"/>
          <w:szCs w:val="24"/>
          <w:lang w:eastAsia="en-GB"/>
        </w:rPr>
        <w:br/>
      </w:r>
      <w:r w:rsidR="00214CF2" w:rsidRPr="005E5B25">
        <w:rPr>
          <w:rFonts w:ascii="Open Sans" w:eastAsia="Times New Roman" w:hAnsi="Open Sans" w:cs="Open Sans"/>
          <w:b/>
          <w:bCs/>
          <w:color w:val="004888"/>
          <w:sz w:val="28"/>
          <w:szCs w:val="28"/>
          <w:lang w:eastAsia="en-GB"/>
        </w:rPr>
        <w:t>Terms and conditions</w:t>
      </w:r>
    </w:p>
    <w:p w14:paraId="2534277B" w14:textId="08CF7AD8" w:rsidR="00952A08" w:rsidRDefault="00214CF2" w:rsidP="00214CF2">
      <w:pPr>
        <w:spacing w:after="0" w:line="240" w:lineRule="auto"/>
        <w:ind w:left="720" w:hanging="360"/>
        <w:rPr>
          <w:rFonts w:ascii="Open Sans" w:eastAsia="Times New Roman" w:hAnsi="Open Sans" w:cs="Open Sans"/>
          <w:bCs/>
          <w:color w:val="004888"/>
          <w:sz w:val="24"/>
          <w:szCs w:val="24"/>
          <w:lang w:eastAsia="en-GB"/>
        </w:rPr>
      </w:pPr>
      <w:r w:rsidRPr="00722850">
        <w:rPr>
          <w:rFonts w:ascii="Open Sans" w:eastAsia="Times New Roman" w:hAnsi="Open Sans" w:cs="Open Sans"/>
          <w:bCs/>
          <w:color w:val="004888"/>
          <w:sz w:val="24"/>
          <w:szCs w:val="24"/>
          <w:lang w:eastAsia="en-GB"/>
        </w:rPr>
        <w:t>-</w:t>
      </w:r>
      <w:r w:rsidRPr="00722850">
        <w:rPr>
          <w:rFonts w:ascii="Open Sans" w:eastAsia="Times New Roman" w:hAnsi="Open Sans" w:cs="Open Sans"/>
          <w:bCs/>
          <w:color w:val="004888"/>
          <w:sz w:val="24"/>
          <w:szCs w:val="24"/>
          <w:lang w:eastAsia="en-GB"/>
        </w:rPr>
        <w:tab/>
      </w:r>
      <w:r w:rsidR="004062D8">
        <w:rPr>
          <w:rFonts w:ascii="Open Sans" w:eastAsia="Times New Roman" w:hAnsi="Open Sans" w:cs="Open Sans"/>
          <w:bCs/>
          <w:color w:val="004888"/>
          <w:sz w:val="24"/>
          <w:szCs w:val="24"/>
          <w:lang w:eastAsia="en-GB"/>
        </w:rPr>
        <w:t>Fixed term until 31</w:t>
      </w:r>
      <w:r w:rsidR="004062D8" w:rsidRPr="004062D8">
        <w:rPr>
          <w:rFonts w:ascii="Open Sans" w:eastAsia="Times New Roman" w:hAnsi="Open Sans" w:cs="Open Sans"/>
          <w:bCs/>
          <w:color w:val="004888"/>
          <w:sz w:val="24"/>
          <w:szCs w:val="24"/>
          <w:vertAlign w:val="superscript"/>
          <w:lang w:eastAsia="en-GB"/>
        </w:rPr>
        <w:t>st</w:t>
      </w:r>
      <w:r w:rsidR="004062D8">
        <w:rPr>
          <w:rFonts w:ascii="Open Sans" w:eastAsia="Times New Roman" w:hAnsi="Open Sans" w:cs="Open Sans"/>
          <w:bCs/>
          <w:color w:val="004888"/>
          <w:sz w:val="24"/>
          <w:szCs w:val="24"/>
          <w:lang w:eastAsia="en-GB"/>
        </w:rPr>
        <w:t xml:space="preserve"> January 2023</w:t>
      </w:r>
      <w:r>
        <w:rPr>
          <w:rFonts w:ascii="Open Sans" w:eastAsia="Times New Roman" w:hAnsi="Open Sans" w:cs="Open Sans"/>
          <w:bCs/>
          <w:color w:val="004888"/>
          <w:sz w:val="24"/>
          <w:szCs w:val="24"/>
          <w:lang w:eastAsia="en-GB"/>
        </w:rPr>
        <w:t xml:space="preserve"> </w:t>
      </w:r>
    </w:p>
    <w:p w14:paraId="5CDB5FBD" w14:textId="77777777" w:rsidR="00952A08" w:rsidRDefault="00952A08" w:rsidP="00214CF2">
      <w:pPr>
        <w:spacing w:after="0" w:line="240" w:lineRule="auto"/>
        <w:ind w:left="720" w:hanging="360"/>
        <w:rPr>
          <w:rFonts w:ascii="Open Sans" w:eastAsia="Times New Roman" w:hAnsi="Open Sans" w:cs="Open Sans"/>
          <w:bCs/>
          <w:color w:val="004888"/>
          <w:sz w:val="24"/>
          <w:szCs w:val="24"/>
          <w:lang w:eastAsia="en-GB"/>
        </w:rPr>
      </w:pPr>
    </w:p>
    <w:p w14:paraId="66F4CF7E" w14:textId="4D38CBBC" w:rsidR="00214CF2" w:rsidRDefault="00214CF2" w:rsidP="00214CF2">
      <w:pPr>
        <w:spacing w:after="0" w:line="240" w:lineRule="auto"/>
        <w:ind w:left="720" w:hanging="360"/>
        <w:rPr>
          <w:rFonts w:ascii="Open Sans" w:eastAsia="Times New Roman" w:hAnsi="Open Sans" w:cs="Open Sans"/>
          <w:bCs/>
          <w:color w:val="004888"/>
          <w:sz w:val="54"/>
          <w:szCs w:val="54"/>
          <w:lang w:eastAsia="en-GB"/>
        </w:rPr>
      </w:pPr>
      <w:r>
        <w:rPr>
          <w:rFonts w:ascii="Open Sans" w:eastAsia="Times New Roman" w:hAnsi="Open Sans" w:cs="Open Sans"/>
          <w:bCs/>
          <w:color w:val="004888"/>
          <w:sz w:val="24"/>
          <w:szCs w:val="24"/>
          <w:lang w:eastAsia="en-GB"/>
        </w:rPr>
        <w:t>-</w:t>
      </w:r>
      <w:r>
        <w:rPr>
          <w:rFonts w:ascii="Open Sans" w:eastAsia="Times New Roman" w:hAnsi="Open Sans" w:cs="Open Sans"/>
          <w:bCs/>
          <w:color w:val="004888"/>
          <w:sz w:val="24"/>
          <w:szCs w:val="24"/>
          <w:lang w:eastAsia="en-GB"/>
        </w:rPr>
        <w:tab/>
      </w:r>
      <w:r w:rsidR="00EF3594">
        <w:rPr>
          <w:rFonts w:ascii="Open Sans" w:eastAsia="Times New Roman" w:hAnsi="Open Sans" w:cs="Open Sans"/>
          <w:bCs/>
          <w:color w:val="004888"/>
          <w:sz w:val="24"/>
          <w:szCs w:val="24"/>
          <w:lang w:eastAsia="en-GB"/>
        </w:rPr>
        <w:t>£</w:t>
      </w:r>
      <w:r w:rsidR="004062D8">
        <w:rPr>
          <w:rFonts w:ascii="Open Sans" w:eastAsia="Times New Roman" w:hAnsi="Open Sans" w:cs="Open Sans"/>
          <w:bCs/>
          <w:color w:val="004888"/>
          <w:sz w:val="24"/>
          <w:szCs w:val="24"/>
          <w:lang w:eastAsia="en-GB"/>
        </w:rPr>
        <w:t>27</w:t>
      </w:r>
      <w:r w:rsidR="00EF3594">
        <w:rPr>
          <w:rFonts w:ascii="Open Sans" w:eastAsia="Times New Roman" w:hAnsi="Open Sans" w:cs="Open Sans"/>
          <w:bCs/>
          <w:color w:val="004888"/>
          <w:sz w:val="24"/>
          <w:szCs w:val="24"/>
          <w:lang w:eastAsia="en-GB"/>
        </w:rPr>
        <w:t xml:space="preserve">,000 </w:t>
      </w:r>
      <w:r w:rsidR="004062D8">
        <w:rPr>
          <w:rFonts w:ascii="Open Sans" w:eastAsia="Times New Roman" w:hAnsi="Open Sans" w:cs="Open Sans"/>
          <w:bCs/>
          <w:color w:val="004888"/>
          <w:sz w:val="24"/>
          <w:szCs w:val="24"/>
          <w:lang w:eastAsia="en-GB"/>
        </w:rPr>
        <w:t>PA</w:t>
      </w:r>
    </w:p>
    <w:p w14:paraId="58C8FBF3" w14:textId="77777777" w:rsidR="00214CF2" w:rsidRPr="00214CF2" w:rsidRDefault="00214CF2" w:rsidP="00214CF2">
      <w:pPr>
        <w:spacing w:after="0" w:line="240" w:lineRule="auto"/>
        <w:ind w:left="720" w:hanging="360"/>
        <w:rPr>
          <w:rFonts w:ascii="Open Sans" w:eastAsia="Times New Roman" w:hAnsi="Open Sans" w:cs="Open Sans"/>
          <w:bCs/>
          <w:color w:val="004888"/>
          <w:sz w:val="24"/>
          <w:szCs w:val="24"/>
          <w:lang w:eastAsia="en-GB"/>
        </w:rPr>
      </w:pPr>
    </w:p>
    <w:p w14:paraId="317677B0" w14:textId="77777777" w:rsidR="00214CF2" w:rsidRPr="005E5B25" w:rsidRDefault="00214CF2" w:rsidP="00214CF2">
      <w:pPr>
        <w:pStyle w:val="ListParagraph"/>
        <w:numPr>
          <w:ilvl w:val="0"/>
          <w:numId w:val="6"/>
        </w:numPr>
        <w:spacing w:after="640" w:line="240" w:lineRule="auto"/>
        <w:rPr>
          <w:rFonts w:ascii="Open Sans" w:eastAsia="Times New Roman" w:hAnsi="Open Sans" w:cs="Open Sans"/>
          <w:b/>
          <w:bCs/>
          <w:color w:val="004888"/>
          <w:sz w:val="28"/>
          <w:szCs w:val="28"/>
          <w:lang w:eastAsia="en-GB"/>
        </w:rPr>
      </w:pPr>
      <w:r w:rsidRPr="005E5B25">
        <w:rPr>
          <w:rFonts w:ascii="Open Sans" w:eastAsia="Times New Roman" w:hAnsi="Open Sans" w:cs="Open Sans"/>
          <w:b/>
          <w:bCs/>
          <w:color w:val="004888"/>
          <w:sz w:val="28"/>
          <w:szCs w:val="28"/>
          <w:lang w:eastAsia="en-GB"/>
        </w:rPr>
        <w:t>What we give our staff</w:t>
      </w:r>
    </w:p>
    <w:p w14:paraId="28DA6FAF" w14:textId="77777777" w:rsidR="00214CF2" w:rsidRDefault="00214CF2" w:rsidP="00214CF2">
      <w:pPr>
        <w:pStyle w:val="ListParagraph"/>
        <w:spacing w:after="640" w:line="240" w:lineRule="auto"/>
        <w:rPr>
          <w:rFonts w:ascii="Open Sans" w:eastAsia="Times New Roman" w:hAnsi="Open Sans" w:cs="Open Sans"/>
          <w:color w:val="004B88"/>
          <w:sz w:val="24"/>
          <w:szCs w:val="24"/>
          <w:lang w:eastAsia="en-GB"/>
        </w:rPr>
      </w:pPr>
      <w:r w:rsidRPr="00214CF2">
        <w:rPr>
          <w:rFonts w:ascii="Open Sans" w:eastAsia="Times New Roman" w:hAnsi="Open Sans" w:cs="Open Sans"/>
          <w:color w:val="004B88"/>
          <w:sz w:val="24"/>
          <w:szCs w:val="24"/>
          <w:lang w:eastAsia="en-GB"/>
        </w:rPr>
        <w:t>We offer a range of employee benefits, including generous annual leave, pension contribution, and training and opportunities to continue your professional development.</w:t>
      </w:r>
    </w:p>
    <w:p w14:paraId="016CADB4" w14:textId="134A82DE" w:rsidR="00EB0119" w:rsidRPr="00EF3594" w:rsidRDefault="00EB0119" w:rsidP="00EB0119">
      <w:pPr>
        <w:pStyle w:val="Default"/>
        <w:rPr>
          <w:rFonts w:ascii="Open Sans" w:hAnsi="Open Sans" w:cs="Open Sans"/>
          <w:b/>
          <w:color w:val="auto"/>
          <w:sz w:val="28"/>
          <w:szCs w:val="28"/>
        </w:rPr>
      </w:pPr>
      <w:r w:rsidRPr="00EF3594">
        <w:rPr>
          <w:rFonts w:ascii="Open Sans" w:hAnsi="Open Sans" w:cs="Open Sans"/>
          <w:b/>
          <w:color w:val="auto"/>
          <w:sz w:val="28"/>
          <w:szCs w:val="28"/>
        </w:rPr>
        <w:lastRenderedPageBreak/>
        <w:t>Guidance notes for applicants</w:t>
      </w:r>
    </w:p>
    <w:p w14:paraId="41508112" w14:textId="77777777" w:rsidR="00EB0119" w:rsidRPr="001F381C" w:rsidRDefault="00EB0119" w:rsidP="00EB0119">
      <w:pPr>
        <w:pStyle w:val="Default"/>
        <w:rPr>
          <w:rFonts w:ascii="Open Sans" w:hAnsi="Open Sans" w:cs="Open Sans"/>
          <w:b/>
          <w:color w:val="auto"/>
          <w:sz w:val="20"/>
          <w:szCs w:val="20"/>
        </w:rPr>
      </w:pPr>
    </w:p>
    <w:p w14:paraId="48746F99" w14:textId="77777777" w:rsidR="00EB0119" w:rsidRPr="00EF3594" w:rsidRDefault="00EB0119" w:rsidP="00EB0119">
      <w:pPr>
        <w:pStyle w:val="Default"/>
        <w:rPr>
          <w:rFonts w:ascii="Open Sans" w:hAnsi="Open Sans" w:cs="Open Sans"/>
          <w:b/>
          <w:bCs/>
          <w:color w:val="auto"/>
          <w:sz w:val="28"/>
          <w:szCs w:val="28"/>
        </w:rPr>
      </w:pPr>
      <w:r w:rsidRPr="00EF3594">
        <w:rPr>
          <w:rFonts w:ascii="Open Sans" w:hAnsi="Open Sans" w:cs="Open Sans"/>
          <w:b/>
          <w:bCs/>
          <w:color w:val="auto"/>
          <w:sz w:val="28"/>
          <w:szCs w:val="28"/>
        </w:rPr>
        <w:t xml:space="preserve">Application form </w:t>
      </w:r>
    </w:p>
    <w:p w14:paraId="35EA20A4" w14:textId="77777777" w:rsidR="00722AAE" w:rsidRPr="00722AAE" w:rsidRDefault="00722AAE" w:rsidP="00EB0119">
      <w:pPr>
        <w:pStyle w:val="Default"/>
        <w:rPr>
          <w:rFonts w:ascii="Open Sans" w:hAnsi="Open Sans" w:cs="Open Sans"/>
          <w:color w:val="auto"/>
          <w:sz w:val="20"/>
          <w:szCs w:val="20"/>
        </w:rPr>
      </w:pPr>
    </w:p>
    <w:p w14:paraId="71F3082B"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complete your application and return it by post or email (as a Word document) no later than the closing date referred to in the advert. If you return your application via </w:t>
      </w:r>
      <w:proofErr w:type="gramStart"/>
      <w:r w:rsidRPr="0073560C">
        <w:rPr>
          <w:rFonts w:ascii="Open Sans" w:hAnsi="Open Sans" w:cs="Open Sans"/>
          <w:color w:val="auto"/>
          <w:sz w:val="23"/>
          <w:szCs w:val="23"/>
        </w:rPr>
        <w:t>email</w:t>
      </w:r>
      <w:proofErr w:type="gramEnd"/>
      <w:r w:rsidRPr="0073560C">
        <w:rPr>
          <w:rFonts w:ascii="Open Sans" w:hAnsi="Open Sans" w:cs="Open Sans"/>
          <w:color w:val="auto"/>
          <w:sz w:val="23"/>
          <w:szCs w:val="23"/>
        </w:rPr>
        <w:t xml:space="preserve"> there is no requirement to send a hard copy in the post. </w:t>
      </w:r>
    </w:p>
    <w:p w14:paraId="138D5C99"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CVs will not be accepted as a substitute for the application form, unless specifically stated in the advert. </w:t>
      </w:r>
    </w:p>
    <w:p w14:paraId="3126208A" w14:textId="77777777" w:rsidR="00EB0119" w:rsidRPr="001F381C" w:rsidRDefault="00EB0119" w:rsidP="00EB0119">
      <w:pPr>
        <w:pStyle w:val="Default"/>
        <w:rPr>
          <w:rFonts w:ascii="Open Sans" w:hAnsi="Open Sans" w:cs="Open Sans"/>
          <w:color w:val="auto"/>
          <w:sz w:val="20"/>
          <w:szCs w:val="20"/>
        </w:rPr>
      </w:pPr>
    </w:p>
    <w:p w14:paraId="1EBB2880"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The application form plays a key part in our recruitment and selection process. We use the information you provide about your skills, experience, </w:t>
      </w:r>
      <w:proofErr w:type="gramStart"/>
      <w:r w:rsidRPr="0073560C">
        <w:rPr>
          <w:rFonts w:ascii="Open Sans" w:hAnsi="Open Sans" w:cs="Open Sans"/>
          <w:color w:val="auto"/>
          <w:sz w:val="23"/>
          <w:szCs w:val="23"/>
        </w:rPr>
        <w:t>career</w:t>
      </w:r>
      <w:proofErr w:type="gramEnd"/>
      <w:r w:rsidRPr="0073560C">
        <w:rPr>
          <w:rFonts w:ascii="Open Sans" w:hAnsi="Open Sans" w:cs="Open Sans"/>
          <w:color w:val="auto"/>
          <w:sz w:val="23"/>
          <w:szCs w:val="23"/>
        </w:rPr>
        <w:t xml:space="preserve">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 </w:t>
      </w:r>
    </w:p>
    <w:p w14:paraId="0D0D6C3A" w14:textId="77777777" w:rsidR="00EB0119" w:rsidRPr="008F6C87" w:rsidRDefault="00EB0119" w:rsidP="00EB0119">
      <w:pPr>
        <w:pStyle w:val="Default"/>
        <w:rPr>
          <w:rFonts w:ascii="Open Sans" w:hAnsi="Open Sans" w:cs="Open Sans"/>
          <w:color w:val="auto"/>
          <w:sz w:val="20"/>
          <w:szCs w:val="20"/>
        </w:rPr>
      </w:pPr>
    </w:p>
    <w:p w14:paraId="56FDA99C" w14:textId="77777777" w:rsidR="00722AAE" w:rsidRPr="00EF3594" w:rsidRDefault="00EB0119" w:rsidP="00EB0119">
      <w:pPr>
        <w:pStyle w:val="Default"/>
        <w:rPr>
          <w:rFonts w:ascii="Open Sans" w:hAnsi="Open Sans" w:cs="Open Sans"/>
          <w:b/>
          <w:bCs/>
          <w:color w:val="auto"/>
          <w:sz w:val="28"/>
          <w:szCs w:val="28"/>
        </w:rPr>
      </w:pPr>
      <w:r w:rsidRPr="00EF3594">
        <w:rPr>
          <w:rFonts w:ascii="Open Sans" w:hAnsi="Open Sans" w:cs="Open Sans"/>
          <w:b/>
          <w:bCs/>
          <w:color w:val="auto"/>
          <w:sz w:val="28"/>
          <w:szCs w:val="28"/>
        </w:rPr>
        <w:t xml:space="preserve">Disability </w:t>
      </w:r>
    </w:p>
    <w:p w14:paraId="5C60BCE2" w14:textId="77777777" w:rsidR="00722AAE" w:rsidRPr="00722AAE" w:rsidRDefault="00722AAE" w:rsidP="00EB0119">
      <w:pPr>
        <w:pStyle w:val="Default"/>
        <w:rPr>
          <w:rFonts w:ascii="Open Sans" w:hAnsi="Open Sans" w:cs="Open Sans"/>
          <w:b/>
          <w:bCs/>
          <w:color w:val="auto"/>
          <w:sz w:val="20"/>
          <w:szCs w:val="20"/>
        </w:rPr>
      </w:pPr>
    </w:p>
    <w:p w14:paraId="063B0392"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let us know if you require any adjustments to be made to the application process or would like to provide any information you wish us to </w:t>
      </w:r>
      <w:proofErr w:type="gramStart"/>
      <w:r w:rsidRPr="0073560C">
        <w:rPr>
          <w:rFonts w:ascii="Open Sans" w:hAnsi="Open Sans" w:cs="Open Sans"/>
          <w:color w:val="auto"/>
          <w:sz w:val="23"/>
          <w:szCs w:val="23"/>
        </w:rPr>
        <w:t>take into account</w:t>
      </w:r>
      <w:proofErr w:type="gramEnd"/>
      <w:r w:rsidRPr="0073560C">
        <w:rPr>
          <w:rFonts w:ascii="Open Sans" w:hAnsi="Open Sans" w:cs="Open Sans"/>
          <w:color w:val="auto"/>
          <w:sz w:val="23"/>
          <w:szCs w:val="23"/>
        </w:rPr>
        <w:t xml:space="preserve">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14:paraId="2104A6DF" w14:textId="77777777" w:rsidR="00EB0119" w:rsidRPr="008F6C87" w:rsidRDefault="00EB0119" w:rsidP="00EB0119">
      <w:pPr>
        <w:pStyle w:val="Default"/>
        <w:rPr>
          <w:rFonts w:ascii="Open Sans" w:hAnsi="Open Sans" w:cs="Open Sans"/>
          <w:color w:val="auto"/>
          <w:sz w:val="20"/>
          <w:szCs w:val="20"/>
        </w:rPr>
      </w:pPr>
    </w:p>
    <w:p w14:paraId="4A8280A5" w14:textId="77777777" w:rsidR="00EB0119" w:rsidRPr="00EF3594" w:rsidRDefault="00EB0119" w:rsidP="00EB0119">
      <w:pPr>
        <w:pStyle w:val="Default"/>
        <w:rPr>
          <w:rFonts w:ascii="Open Sans" w:hAnsi="Open Sans" w:cs="Open Sans"/>
          <w:b/>
          <w:bCs/>
          <w:color w:val="auto"/>
          <w:sz w:val="28"/>
          <w:szCs w:val="28"/>
        </w:rPr>
      </w:pPr>
      <w:r w:rsidRPr="00EF3594">
        <w:rPr>
          <w:rFonts w:ascii="Open Sans" w:hAnsi="Open Sans" w:cs="Open Sans"/>
          <w:b/>
          <w:bCs/>
          <w:color w:val="auto"/>
          <w:sz w:val="28"/>
          <w:szCs w:val="28"/>
        </w:rPr>
        <w:t xml:space="preserve">Entitlement to work in the UK </w:t>
      </w:r>
    </w:p>
    <w:p w14:paraId="0B8E064C" w14:textId="77777777" w:rsidR="00722AAE" w:rsidRPr="00722AAE" w:rsidRDefault="00722AAE" w:rsidP="00EB0119">
      <w:pPr>
        <w:pStyle w:val="Default"/>
        <w:rPr>
          <w:rFonts w:ascii="Open Sans" w:hAnsi="Open Sans" w:cs="Open Sans"/>
          <w:b/>
          <w:bCs/>
          <w:color w:val="auto"/>
          <w:sz w:val="20"/>
          <w:szCs w:val="20"/>
        </w:rPr>
      </w:pPr>
    </w:p>
    <w:p w14:paraId="6294489B"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w:t>
      </w:r>
    </w:p>
    <w:p w14:paraId="6DB24895" w14:textId="2F1B96AE"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note that Citizens Advice </w:t>
      </w:r>
      <w:r w:rsidR="00B65E2D">
        <w:rPr>
          <w:rFonts w:ascii="Open Sans" w:hAnsi="Open Sans" w:cs="Open Sans"/>
          <w:color w:val="auto"/>
          <w:sz w:val="23"/>
          <w:szCs w:val="23"/>
        </w:rPr>
        <w:t>Richmond</w:t>
      </w:r>
      <w:r w:rsidRPr="0073560C">
        <w:rPr>
          <w:rFonts w:ascii="Open Sans" w:hAnsi="Open Sans" w:cs="Open Sans"/>
          <w:color w:val="auto"/>
          <w:sz w:val="23"/>
          <w:szCs w:val="23"/>
        </w:rPr>
        <w:t xml:space="preserve"> does not hold a sponsor licence and, therefore, cannot issue certificates of sponsorship under the points-based system. </w:t>
      </w:r>
    </w:p>
    <w:p w14:paraId="6B977A02" w14:textId="77777777" w:rsidR="00EB0119" w:rsidRDefault="00EB0119" w:rsidP="00EB0119">
      <w:pPr>
        <w:pStyle w:val="Default"/>
        <w:rPr>
          <w:rFonts w:ascii="Open Sans" w:hAnsi="Open Sans" w:cs="Open Sans"/>
          <w:color w:val="auto"/>
          <w:sz w:val="20"/>
          <w:szCs w:val="20"/>
        </w:rPr>
      </w:pPr>
    </w:p>
    <w:p w14:paraId="2D307E90" w14:textId="77777777" w:rsidR="00AF795E" w:rsidRPr="00EF3594" w:rsidRDefault="00AF795E" w:rsidP="00AF795E">
      <w:pPr>
        <w:pStyle w:val="Default"/>
        <w:rPr>
          <w:rFonts w:ascii="Open Sans" w:hAnsi="Open Sans" w:cs="Open Sans"/>
          <w:b/>
          <w:bCs/>
          <w:sz w:val="28"/>
          <w:szCs w:val="28"/>
        </w:rPr>
      </w:pPr>
      <w:r w:rsidRPr="00EF3594">
        <w:rPr>
          <w:rFonts w:ascii="Open Sans" w:hAnsi="Open Sans" w:cs="Open Sans"/>
          <w:b/>
          <w:bCs/>
          <w:sz w:val="28"/>
          <w:szCs w:val="28"/>
        </w:rPr>
        <w:t xml:space="preserve">Diversity Monitoring </w:t>
      </w:r>
    </w:p>
    <w:p w14:paraId="38741A14" w14:textId="77777777" w:rsidR="00EB0119" w:rsidRPr="008F6C87" w:rsidRDefault="00EB0119" w:rsidP="00EB0119">
      <w:pPr>
        <w:pStyle w:val="Default"/>
        <w:rPr>
          <w:rFonts w:ascii="Open Sans" w:hAnsi="Open Sans" w:cs="Open Sans"/>
          <w:color w:val="auto"/>
          <w:sz w:val="20"/>
          <w:szCs w:val="20"/>
        </w:rPr>
      </w:pPr>
    </w:p>
    <w:p w14:paraId="59193AD8" w14:textId="62735281"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Citizens Advice </w:t>
      </w:r>
      <w:r w:rsidR="00EF3594">
        <w:rPr>
          <w:rFonts w:ascii="Open Sans" w:hAnsi="Open Sans" w:cs="Open Sans"/>
          <w:color w:val="auto"/>
          <w:sz w:val="23"/>
          <w:szCs w:val="23"/>
        </w:rPr>
        <w:t>Richmond</w:t>
      </w:r>
      <w:r w:rsidRPr="0073560C">
        <w:rPr>
          <w:rFonts w:ascii="Open Sans" w:hAnsi="Open Sans" w:cs="Open Sans"/>
          <w:color w:val="auto"/>
          <w:sz w:val="23"/>
          <w:szCs w:val="23"/>
        </w:rPr>
        <w:t xml:space="preserve">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w:t>
      </w:r>
      <w:r w:rsidR="00EF3594">
        <w:rPr>
          <w:rFonts w:ascii="Open Sans" w:hAnsi="Open Sans" w:cs="Open Sans"/>
          <w:color w:val="auto"/>
          <w:sz w:val="23"/>
          <w:szCs w:val="23"/>
        </w:rPr>
        <w:t>Richmond</w:t>
      </w:r>
      <w:r w:rsidRPr="0073560C">
        <w:rPr>
          <w:rFonts w:ascii="Open Sans" w:hAnsi="Open Sans" w:cs="Open Sans"/>
          <w:color w:val="auto"/>
          <w:sz w:val="23"/>
          <w:szCs w:val="23"/>
        </w:rPr>
        <w:t xml:space="preserve">. This information is given in confidence for monitoring purposes only and is not seen by anyone responsible for making recruitment decisions. However, if you would prefer not to answer any of the questions we ask, please leave them blank. </w:t>
      </w:r>
    </w:p>
    <w:p w14:paraId="37F3588C" w14:textId="77777777" w:rsidR="00EB0119" w:rsidRPr="006D30D4" w:rsidRDefault="00EB0119" w:rsidP="00EB0119">
      <w:pPr>
        <w:pStyle w:val="Default"/>
        <w:rPr>
          <w:rFonts w:ascii="Open Sans" w:hAnsi="Open Sans" w:cs="Open Sans"/>
          <w:color w:val="auto"/>
          <w:sz w:val="16"/>
          <w:szCs w:val="16"/>
        </w:rPr>
      </w:pPr>
    </w:p>
    <w:p w14:paraId="1EBCE5E4" w14:textId="77777777" w:rsidR="00EF3594" w:rsidRDefault="00EF3594" w:rsidP="00EB0119">
      <w:pPr>
        <w:pStyle w:val="Default"/>
        <w:rPr>
          <w:rFonts w:ascii="Open Sans" w:hAnsi="Open Sans" w:cs="Open Sans"/>
          <w:b/>
          <w:bCs/>
          <w:color w:val="auto"/>
          <w:sz w:val="28"/>
          <w:szCs w:val="28"/>
        </w:rPr>
      </w:pPr>
    </w:p>
    <w:p w14:paraId="0D98B1CD" w14:textId="358DDF51" w:rsidR="00EB0119" w:rsidRPr="00EF3594" w:rsidRDefault="00EB0119" w:rsidP="00EB0119">
      <w:pPr>
        <w:pStyle w:val="Default"/>
        <w:rPr>
          <w:rFonts w:ascii="Open Sans" w:hAnsi="Open Sans" w:cs="Open Sans"/>
          <w:b/>
          <w:bCs/>
          <w:color w:val="auto"/>
          <w:sz w:val="28"/>
          <w:szCs w:val="28"/>
        </w:rPr>
      </w:pPr>
      <w:r w:rsidRPr="00EF3594">
        <w:rPr>
          <w:rFonts w:ascii="Open Sans" w:hAnsi="Open Sans" w:cs="Open Sans"/>
          <w:b/>
          <w:bCs/>
          <w:color w:val="auto"/>
          <w:sz w:val="28"/>
          <w:szCs w:val="28"/>
        </w:rPr>
        <w:lastRenderedPageBreak/>
        <w:t xml:space="preserve">Information, experience, knowledge, </w:t>
      </w:r>
      <w:proofErr w:type="gramStart"/>
      <w:r w:rsidRPr="00EF3594">
        <w:rPr>
          <w:rFonts w:ascii="Open Sans" w:hAnsi="Open Sans" w:cs="Open Sans"/>
          <w:b/>
          <w:bCs/>
          <w:color w:val="auto"/>
          <w:sz w:val="28"/>
          <w:szCs w:val="28"/>
        </w:rPr>
        <w:t>skills</w:t>
      </w:r>
      <w:proofErr w:type="gramEnd"/>
      <w:r w:rsidRPr="00EF3594">
        <w:rPr>
          <w:rFonts w:ascii="Open Sans" w:hAnsi="Open Sans" w:cs="Open Sans"/>
          <w:b/>
          <w:bCs/>
          <w:color w:val="auto"/>
          <w:sz w:val="28"/>
          <w:szCs w:val="28"/>
        </w:rPr>
        <w:t xml:space="preserve"> and abilities </w:t>
      </w:r>
    </w:p>
    <w:p w14:paraId="35E9CF21" w14:textId="77777777" w:rsidR="00722AAE" w:rsidRPr="006D30D4" w:rsidRDefault="00722AAE" w:rsidP="00EB0119">
      <w:pPr>
        <w:pStyle w:val="Default"/>
        <w:rPr>
          <w:rFonts w:ascii="Open Sans" w:hAnsi="Open Sans" w:cs="Open Sans"/>
          <w:color w:val="auto"/>
          <w:sz w:val="16"/>
          <w:szCs w:val="16"/>
        </w:rPr>
      </w:pPr>
    </w:p>
    <w:p w14:paraId="65BBEDAB"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This is a key section of the application form which allows you to provide evidence of your experience, knowledge, </w:t>
      </w:r>
      <w:proofErr w:type="gramStart"/>
      <w:r w:rsidRPr="0073560C">
        <w:rPr>
          <w:rFonts w:ascii="Open Sans" w:hAnsi="Open Sans" w:cs="Open Sans"/>
          <w:color w:val="auto"/>
          <w:sz w:val="23"/>
          <w:szCs w:val="23"/>
        </w:rPr>
        <w:t>skills</w:t>
      </w:r>
      <w:proofErr w:type="gramEnd"/>
      <w:r w:rsidRPr="0073560C">
        <w:rPr>
          <w:rFonts w:ascii="Open Sans" w:hAnsi="Open Sans" w:cs="Open Sans"/>
          <w:color w:val="auto"/>
          <w:sz w:val="23"/>
          <w:szCs w:val="23"/>
        </w:rPr>
        <w:t xml:space="preserve">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14:paraId="75999A4D"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provide one example for each requirement. You should choose examples of </w:t>
      </w:r>
      <w:proofErr w:type="gramStart"/>
      <w:r w:rsidRPr="0073560C">
        <w:rPr>
          <w:rFonts w:ascii="Open Sans" w:hAnsi="Open Sans" w:cs="Open Sans"/>
          <w:color w:val="auto"/>
          <w:sz w:val="23"/>
          <w:szCs w:val="23"/>
        </w:rPr>
        <w:t>past experience</w:t>
      </w:r>
      <w:proofErr w:type="gramEnd"/>
      <w:r w:rsidRPr="0073560C">
        <w:rPr>
          <w:rFonts w:ascii="Open Sans" w:hAnsi="Open Sans" w:cs="Open Sans"/>
          <w:color w:val="auto"/>
          <w:sz w:val="23"/>
          <w:szCs w:val="23"/>
        </w:rPr>
        <w:t xml:space="preserve"> that clearly demonstrate what we are looking for, and be precise about what you did, how you did it and the outcome or result of your actions. Please try to limit your response to each criterion to a maximum of 200 words. </w:t>
      </w:r>
    </w:p>
    <w:p w14:paraId="20C16C5E"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A useful guide might be S.T.A.R: </w:t>
      </w:r>
    </w:p>
    <w:p w14:paraId="3767174F" w14:textId="77777777" w:rsidR="00F668B9" w:rsidRPr="006D30D4" w:rsidRDefault="00F668B9" w:rsidP="00EB0119">
      <w:pPr>
        <w:pStyle w:val="Default"/>
        <w:rPr>
          <w:rFonts w:ascii="Open Sans" w:hAnsi="Open Sans" w:cs="Open Sans"/>
          <w:color w:val="auto"/>
          <w:sz w:val="16"/>
          <w:szCs w:val="16"/>
        </w:rPr>
      </w:pPr>
    </w:p>
    <w:p w14:paraId="08F5FE48" w14:textId="77777777" w:rsidR="00EB0119" w:rsidRPr="0073560C" w:rsidRDefault="00EB0119" w:rsidP="00EF3594">
      <w:pPr>
        <w:pStyle w:val="Default"/>
        <w:numPr>
          <w:ilvl w:val="0"/>
          <w:numId w:val="24"/>
        </w:numPr>
        <w:rPr>
          <w:rFonts w:ascii="Open Sans" w:hAnsi="Open Sans" w:cs="Open Sans"/>
          <w:color w:val="auto"/>
          <w:sz w:val="23"/>
          <w:szCs w:val="23"/>
        </w:rPr>
      </w:pPr>
      <w:r w:rsidRPr="0073560C">
        <w:rPr>
          <w:rFonts w:ascii="Open Sans" w:hAnsi="Open Sans" w:cs="Open Sans"/>
          <w:color w:val="auto"/>
          <w:sz w:val="23"/>
          <w:szCs w:val="23"/>
        </w:rPr>
        <w:t xml:space="preserve">Specific – give a specific example </w:t>
      </w:r>
    </w:p>
    <w:p w14:paraId="6028B5B2" w14:textId="77777777" w:rsidR="00EB0119" w:rsidRPr="0073560C" w:rsidRDefault="00EB0119" w:rsidP="00EF3594">
      <w:pPr>
        <w:pStyle w:val="Default"/>
        <w:numPr>
          <w:ilvl w:val="0"/>
          <w:numId w:val="24"/>
        </w:numPr>
        <w:rPr>
          <w:rFonts w:ascii="Open Sans" w:hAnsi="Open Sans" w:cs="Open Sans"/>
          <w:color w:val="auto"/>
          <w:sz w:val="23"/>
          <w:szCs w:val="23"/>
        </w:rPr>
      </w:pPr>
      <w:r w:rsidRPr="0073560C">
        <w:rPr>
          <w:rFonts w:ascii="Open Sans" w:hAnsi="Open Sans" w:cs="Open Sans"/>
          <w:color w:val="auto"/>
          <w:sz w:val="23"/>
          <w:szCs w:val="23"/>
        </w:rPr>
        <w:t xml:space="preserve">Task – briefly describe the task/objective/problem </w:t>
      </w:r>
    </w:p>
    <w:p w14:paraId="14CF4795" w14:textId="77777777" w:rsidR="00EB0119" w:rsidRPr="0073560C" w:rsidRDefault="00EB0119" w:rsidP="00EF3594">
      <w:pPr>
        <w:pStyle w:val="Default"/>
        <w:numPr>
          <w:ilvl w:val="0"/>
          <w:numId w:val="24"/>
        </w:numPr>
        <w:rPr>
          <w:rFonts w:ascii="Open Sans" w:hAnsi="Open Sans" w:cs="Open Sans"/>
          <w:color w:val="auto"/>
          <w:sz w:val="23"/>
          <w:szCs w:val="23"/>
        </w:rPr>
      </w:pPr>
      <w:r w:rsidRPr="0073560C">
        <w:rPr>
          <w:rFonts w:ascii="Open Sans" w:hAnsi="Open Sans" w:cs="Open Sans"/>
          <w:color w:val="auto"/>
          <w:sz w:val="23"/>
          <w:szCs w:val="23"/>
        </w:rPr>
        <w:t xml:space="preserve">Action – tell us what you did </w:t>
      </w:r>
    </w:p>
    <w:p w14:paraId="6EF9D167" w14:textId="77777777" w:rsidR="00EB0119" w:rsidRDefault="00EB0119" w:rsidP="00EF3594">
      <w:pPr>
        <w:pStyle w:val="Default"/>
        <w:numPr>
          <w:ilvl w:val="0"/>
          <w:numId w:val="24"/>
        </w:numPr>
        <w:rPr>
          <w:rFonts w:ascii="Open Sans" w:hAnsi="Open Sans" w:cs="Open Sans"/>
          <w:color w:val="auto"/>
          <w:sz w:val="23"/>
          <w:szCs w:val="23"/>
        </w:rPr>
      </w:pPr>
      <w:r w:rsidRPr="0073560C">
        <w:rPr>
          <w:rFonts w:ascii="Open Sans" w:hAnsi="Open Sans" w:cs="Open Sans"/>
          <w:color w:val="auto"/>
          <w:sz w:val="23"/>
          <w:szCs w:val="23"/>
        </w:rPr>
        <w:t xml:space="preserve">Results – describe what results were achieved </w:t>
      </w:r>
    </w:p>
    <w:p w14:paraId="00E3580E" w14:textId="77777777" w:rsidR="00F668B9" w:rsidRPr="006D30D4" w:rsidRDefault="00F668B9" w:rsidP="00EB0119">
      <w:pPr>
        <w:pStyle w:val="Default"/>
        <w:rPr>
          <w:rFonts w:ascii="Open Sans" w:hAnsi="Open Sans" w:cs="Open Sans"/>
          <w:color w:val="auto"/>
          <w:sz w:val="16"/>
          <w:szCs w:val="16"/>
        </w:rPr>
      </w:pPr>
    </w:p>
    <w:p w14:paraId="2CB5B979" w14:textId="4FCC2FE6"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provide recent work examples wherever possible. However, do remember relevant examples from other aspects of your life, for example: voluntary or unpaid work, school or college work, </w:t>
      </w:r>
      <w:proofErr w:type="gramStart"/>
      <w:r w:rsidRPr="0073560C">
        <w:rPr>
          <w:rFonts w:ascii="Open Sans" w:hAnsi="Open Sans" w:cs="Open Sans"/>
          <w:color w:val="auto"/>
          <w:sz w:val="23"/>
          <w:szCs w:val="23"/>
        </w:rPr>
        <w:t>family</w:t>
      </w:r>
      <w:proofErr w:type="gramEnd"/>
      <w:r w:rsidRPr="0073560C">
        <w:rPr>
          <w:rFonts w:ascii="Open Sans" w:hAnsi="Open Sans" w:cs="Open Sans"/>
          <w:color w:val="auto"/>
          <w:sz w:val="23"/>
          <w:szCs w:val="23"/>
        </w:rPr>
        <w:t xml:space="preserve"> or home responsibilities, can also be given. </w:t>
      </w:r>
    </w:p>
    <w:p w14:paraId="52992D20" w14:textId="77777777" w:rsidR="00EB0119" w:rsidRPr="006D30D4" w:rsidRDefault="00EB0119" w:rsidP="00EB0119">
      <w:pPr>
        <w:pStyle w:val="Default"/>
        <w:rPr>
          <w:rFonts w:ascii="Open Sans" w:hAnsi="Open Sans" w:cs="Open Sans"/>
          <w:color w:val="auto"/>
          <w:sz w:val="16"/>
          <w:szCs w:val="16"/>
        </w:rPr>
      </w:pPr>
    </w:p>
    <w:p w14:paraId="5965059E" w14:textId="77777777" w:rsidR="00EB0119" w:rsidRPr="003B1F78" w:rsidRDefault="00EB0119" w:rsidP="00EB0119">
      <w:pPr>
        <w:pStyle w:val="Default"/>
        <w:rPr>
          <w:rFonts w:ascii="Open Sans" w:hAnsi="Open Sans" w:cs="Open Sans"/>
          <w:b/>
          <w:bCs/>
          <w:color w:val="auto"/>
          <w:sz w:val="28"/>
          <w:szCs w:val="28"/>
        </w:rPr>
      </w:pPr>
      <w:r w:rsidRPr="003B1F78">
        <w:rPr>
          <w:rFonts w:ascii="Open Sans" w:hAnsi="Open Sans" w:cs="Open Sans"/>
          <w:b/>
          <w:bCs/>
          <w:color w:val="auto"/>
          <w:sz w:val="28"/>
          <w:szCs w:val="28"/>
        </w:rPr>
        <w:t xml:space="preserve">Shortlisting outcomes </w:t>
      </w:r>
    </w:p>
    <w:p w14:paraId="13957098" w14:textId="77777777" w:rsidR="00722AAE" w:rsidRPr="006D30D4" w:rsidRDefault="00722AAE" w:rsidP="00EB0119">
      <w:pPr>
        <w:pStyle w:val="Default"/>
        <w:rPr>
          <w:rFonts w:ascii="Open Sans" w:hAnsi="Open Sans" w:cs="Open Sans"/>
          <w:color w:val="auto"/>
          <w:sz w:val="16"/>
          <w:szCs w:val="16"/>
        </w:rPr>
      </w:pPr>
    </w:p>
    <w:p w14:paraId="670D23CD" w14:textId="0E2B0BAC"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Shortlisted applicants will be invited for an interview. Some positions may require additional assessments </w:t>
      </w:r>
      <w:r w:rsidR="003B1F78">
        <w:rPr>
          <w:rFonts w:ascii="Open Sans" w:hAnsi="Open Sans" w:cs="Open Sans"/>
          <w:color w:val="auto"/>
          <w:sz w:val="23"/>
          <w:szCs w:val="23"/>
        </w:rPr>
        <w:t xml:space="preserve">such as a </w:t>
      </w:r>
      <w:r w:rsidRPr="0073560C">
        <w:rPr>
          <w:rFonts w:ascii="Open Sans" w:hAnsi="Open Sans" w:cs="Open Sans"/>
          <w:color w:val="auto"/>
          <w:sz w:val="23"/>
          <w:szCs w:val="23"/>
        </w:rPr>
        <w:t xml:space="preserve">practical task/test - further details will be provided if you are shortlisted. </w:t>
      </w:r>
    </w:p>
    <w:p w14:paraId="7E234C3B" w14:textId="77777777" w:rsidR="00EB0119" w:rsidRPr="006D30D4" w:rsidRDefault="00EB0119" w:rsidP="00EB0119">
      <w:pPr>
        <w:pStyle w:val="Default"/>
        <w:rPr>
          <w:rFonts w:ascii="Open Sans" w:hAnsi="Open Sans" w:cs="Open Sans"/>
          <w:color w:val="auto"/>
          <w:sz w:val="16"/>
          <w:szCs w:val="16"/>
        </w:rPr>
      </w:pPr>
    </w:p>
    <w:p w14:paraId="2B306EB1" w14:textId="77777777" w:rsidR="00722AAE" w:rsidRPr="003B1F78" w:rsidRDefault="00EB0119" w:rsidP="00EB0119">
      <w:pPr>
        <w:pStyle w:val="Default"/>
        <w:rPr>
          <w:rFonts w:ascii="Open Sans" w:hAnsi="Open Sans" w:cs="Open Sans"/>
          <w:b/>
          <w:bCs/>
          <w:color w:val="auto"/>
          <w:sz w:val="28"/>
          <w:szCs w:val="28"/>
        </w:rPr>
      </w:pPr>
      <w:r w:rsidRPr="003B1F78">
        <w:rPr>
          <w:rFonts w:ascii="Open Sans" w:hAnsi="Open Sans" w:cs="Open Sans"/>
          <w:b/>
          <w:bCs/>
          <w:color w:val="auto"/>
          <w:sz w:val="28"/>
          <w:szCs w:val="28"/>
        </w:rPr>
        <w:t>References</w:t>
      </w:r>
    </w:p>
    <w:p w14:paraId="7C134E7E" w14:textId="77777777" w:rsidR="00EB0119" w:rsidRPr="006D30D4" w:rsidRDefault="00EB0119" w:rsidP="00EB0119">
      <w:pPr>
        <w:pStyle w:val="Default"/>
        <w:rPr>
          <w:rFonts w:ascii="Open Sans" w:hAnsi="Open Sans" w:cs="Open Sans"/>
          <w:color w:val="auto"/>
          <w:sz w:val="16"/>
          <w:szCs w:val="16"/>
        </w:rPr>
      </w:pPr>
      <w:r w:rsidRPr="0073560C">
        <w:rPr>
          <w:rFonts w:ascii="Open Sans" w:hAnsi="Open Sans" w:cs="Open Sans"/>
          <w:b/>
          <w:bCs/>
          <w:color w:val="auto"/>
          <w:sz w:val="32"/>
          <w:szCs w:val="32"/>
        </w:rPr>
        <w:t xml:space="preserve"> </w:t>
      </w:r>
    </w:p>
    <w:p w14:paraId="0BB741F2" w14:textId="77777777" w:rsidR="00AF795E" w:rsidRDefault="00EB0119" w:rsidP="00AF795E">
      <w:pPr>
        <w:pStyle w:val="Default"/>
        <w:rPr>
          <w:rFonts w:ascii="Open Sans" w:hAnsi="Open Sans" w:cs="Open Sans"/>
          <w:b/>
          <w:bCs/>
          <w:color w:val="auto"/>
          <w:sz w:val="23"/>
          <w:szCs w:val="23"/>
        </w:rPr>
      </w:pPr>
      <w:r w:rsidRPr="0073560C">
        <w:rPr>
          <w:rFonts w:ascii="Open Sans" w:hAnsi="Open Sans" w:cs="Open Sans"/>
          <w:color w:val="auto"/>
          <w:sz w:val="23"/>
          <w:szCs w:val="23"/>
        </w:rPr>
        <w:t>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References will only be taken up for successful candidates following interview</w:t>
      </w:r>
      <w:r w:rsidR="00AF795E" w:rsidRPr="00AF795E">
        <w:rPr>
          <w:rFonts w:ascii="Open Sans" w:hAnsi="Open Sans" w:cs="Open Sans"/>
          <w:b/>
          <w:bCs/>
          <w:color w:val="auto"/>
          <w:sz w:val="23"/>
          <w:szCs w:val="23"/>
        </w:rPr>
        <w:t xml:space="preserve"> </w:t>
      </w:r>
    </w:p>
    <w:p w14:paraId="1069924C" w14:textId="77777777" w:rsidR="00AF795E" w:rsidRDefault="00AF795E" w:rsidP="00AF795E">
      <w:pPr>
        <w:pStyle w:val="Default"/>
        <w:rPr>
          <w:rFonts w:ascii="Open Sans" w:hAnsi="Open Sans" w:cs="Open Sans"/>
          <w:b/>
          <w:bCs/>
          <w:color w:val="auto"/>
          <w:sz w:val="23"/>
          <w:szCs w:val="23"/>
        </w:rPr>
      </w:pPr>
    </w:p>
    <w:p w14:paraId="3D1E159F" w14:textId="77777777" w:rsidR="00AF795E" w:rsidRPr="0073560C" w:rsidRDefault="00AF795E" w:rsidP="00AF795E">
      <w:pPr>
        <w:pStyle w:val="Default"/>
        <w:rPr>
          <w:rFonts w:ascii="Open Sans" w:hAnsi="Open Sans" w:cs="Open Sans"/>
          <w:color w:val="auto"/>
          <w:sz w:val="23"/>
          <w:szCs w:val="23"/>
        </w:rPr>
      </w:pPr>
      <w:r w:rsidRPr="0073560C">
        <w:rPr>
          <w:rFonts w:ascii="Open Sans" w:hAnsi="Open Sans" w:cs="Open Sans"/>
          <w:b/>
          <w:bCs/>
          <w:color w:val="auto"/>
          <w:sz w:val="23"/>
          <w:szCs w:val="23"/>
        </w:rPr>
        <w:t xml:space="preserve">We value diversity, promote equality and challenge discrimination </w:t>
      </w:r>
    </w:p>
    <w:p w14:paraId="46304E73" w14:textId="77777777" w:rsidR="00EB0119" w:rsidRPr="002B3CD7" w:rsidRDefault="00EB0119" w:rsidP="002B3CD7">
      <w:pPr>
        <w:spacing w:after="640" w:line="240" w:lineRule="auto"/>
        <w:rPr>
          <w:rFonts w:ascii="Open Sans" w:eastAsia="Times New Roman" w:hAnsi="Open Sans" w:cs="Open Sans"/>
          <w:color w:val="004B88"/>
          <w:sz w:val="24"/>
          <w:szCs w:val="24"/>
          <w:lang w:eastAsia="en-GB"/>
        </w:rPr>
        <w:sectPr w:rsidR="00EB0119" w:rsidRPr="002B3CD7" w:rsidSect="0050340C">
          <w:pgSz w:w="11906" w:h="16838"/>
          <w:pgMar w:top="851" w:right="1440" w:bottom="567" w:left="1440" w:header="708" w:footer="708" w:gutter="0"/>
          <w:cols w:space="708"/>
          <w:docGrid w:linePitch="360"/>
        </w:sectPr>
      </w:pPr>
    </w:p>
    <w:p w14:paraId="463E7BE0" w14:textId="77777777" w:rsidR="00356CA8" w:rsidRDefault="00356CA8" w:rsidP="002B3CD7">
      <w:pPr>
        <w:spacing w:after="0"/>
        <w:rPr>
          <w:rFonts w:ascii="Open Sans" w:eastAsia="Open Sans" w:hAnsi="Open Sans" w:cs="Open Sans"/>
        </w:rPr>
      </w:pPr>
      <w:r>
        <w:rPr>
          <w:noProof/>
          <w:lang w:eastAsia="en-GB"/>
        </w:rPr>
        <w:lastRenderedPageBreak/>
        <w:drawing>
          <wp:anchor distT="0" distB="0" distL="114300" distR="114300" simplePos="0" relativeHeight="251659264" behindDoc="0" locked="0" layoutInCell="1" hidden="0" allowOverlap="1" wp14:anchorId="632A866C" wp14:editId="7173D7D0">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438910" cy="1438910"/>
                    </a:xfrm>
                    <a:prstGeom prst="rect">
                      <a:avLst/>
                    </a:prstGeom>
                    <a:ln/>
                  </pic:spPr>
                </pic:pic>
              </a:graphicData>
            </a:graphic>
          </wp:anchor>
        </w:drawing>
      </w:r>
    </w:p>
    <w:p w14:paraId="66232201" w14:textId="77777777" w:rsidR="00356CA8" w:rsidRPr="00356CA8" w:rsidRDefault="00356CA8" w:rsidP="00356CA8">
      <w:pPr>
        <w:pBdr>
          <w:top w:val="nil"/>
          <w:left w:val="nil"/>
          <w:bottom w:val="nil"/>
          <w:right w:val="nil"/>
          <w:between w:val="nil"/>
        </w:pBdr>
        <w:spacing w:after="0"/>
        <w:ind w:left="-7" w:firstLine="135"/>
        <w:rPr>
          <w:rFonts w:ascii="Open Sans" w:eastAsia="Open Sans" w:hAnsi="Open Sans" w:cs="Open Sans"/>
        </w:rPr>
      </w:pPr>
      <w:r w:rsidRPr="00356CA8">
        <w:rPr>
          <w:rFonts w:ascii="Open Sans" w:eastAsia="Open Sans" w:hAnsi="Open Sans" w:cs="Open Sans"/>
          <w:b/>
          <w:color w:val="000000"/>
        </w:rPr>
        <w:t xml:space="preserve">CONFIDENTIAL APPLICATION FORM </w:t>
      </w:r>
    </w:p>
    <w:p w14:paraId="6CDC7433" w14:textId="77777777" w:rsidR="00356CA8" w:rsidRPr="00356CA8" w:rsidRDefault="00356CA8" w:rsidP="00356CA8">
      <w:pPr>
        <w:pBdr>
          <w:top w:val="nil"/>
          <w:left w:val="nil"/>
          <w:bottom w:val="nil"/>
          <w:right w:val="nil"/>
          <w:between w:val="nil"/>
        </w:pBdr>
        <w:spacing w:after="0"/>
        <w:ind w:left="-7" w:right="-427" w:firstLine="135"/>
        <w:rPr>
          <w:rFonts w:ascii="Open Sans" w:eastAsia="Open Sans" w:hAnsi="Open Sans" w:cs="Open Sans"/>
        </w:rPr>
      </w:pPr>
      <w:r w:rsidRPr="00356CA8">
        <w:rPr>
          <w:rFonts w:ascii="Open Sans" w:eastAsia="Open Sans" w:hAnsi="Open Sans" w:cs="Open Sans"/>
          <w:b/>
          <w:color w:val="000000"/>
        </w:rPr>
        <w:t>Section 1</w:t>
      </w:r>
    </w:p>
    <w:p w14:paraId="6062C1AF" w14:textId="77777777" w:rsidR="00356CA8" w:rsidRPr="00356CA8" w:rsidRDefault="00356CA8" w:rsidP="00356CA8">
      <w:pPr>
        <w:spacing w:after="0"/>
        <w:rPr>
          <w:rFonts w:ascii="Open Sans" w:hAnsi="Open Sans" w:cs="Open Sans"/>
          <w:color w:val="000000"/>
        </w:rPr>
      </w:pPr>
    </w:p>
    <w:p w14:paraId="78ACF790" w14:textId="77777777" w:rsidR="00AA3461" w:rsidRPr="00AA3461" w:rsidRDefault="00AA3461" w:rsidP="00AA3461">
      <w:pPr>
        <w:spacing w:after="0"/>
        <w:ind w:left="-7" w:firstLine="135"/>
        <w:rPr>
          <w:rFonts w:ascii="Open Sans" w:hAnsi="Open Sans" w:cs="Open Sans"/>
          <w:color w:val="000000"/>
        </w:rPr>
      </w:pPr>
      <w:r w:rsidRPr="00AA3461">
        <w:rPr>
          <w:rFonts w:ascii="Open Sans" w:hAnsi="Open Sans" w:cs="Open Sans"/>
          <w:color w:val="000000"/>
        </w:rPr>
        <w:t>Citizens Advice Richmond</w:t>
      </w:r>
    </w:p>
    <w:p w14:paraId="1EA251EA" w14:textId="77777777" w:rsidR="00AA3461" w:rsidRPr="00AA3461" w:rsidRDefault="00AA3461" w:rsidP="00AA3461">
      <w:pPr>
        <w:spacing w:after="0"/>
        <w:ind w:left="-7" w:firstLine="135"/>
        <w:rPr>
          <w:rFonts w:ascii="Open Sans" w:hAnsi="Open Sans" w:cs="Open Sans"/>
          <w:color w:val="000000"/>
        </w:rPr>
      </w:pPr>
      <w:r w:rsidRPr="00AA3461">
        <w:rPr>
          <w:rFonts w:ascii="Open Sans" w:hAnsi="Open Sans" w:cs="Open Sans"/>
          <w:color w:val="000000"/>
        </w:rPr>
        <w:t xml:space="preserve">94-102 High Street </w:t>
      </w:r>
    </w:p>
    <w:p w14:paraId="4F14598F" w14:textId="77777777" w:rsidR="00AA3461" w:rsidRDefault="00AA3461" w:rsidP="00AA3461">
      <w:pPr>
        <w:spacing w:after="0"/>
        <w:ind w:left="-7" w:firstLine="135"/>
        <w:rPr>
          <w:rFonts w:ascii="Open Sans" w:hAnsi="Open Sans" w:cs="Open Sans"/>
          <w:color w:val="000000"/>
        </w:rPr>
      </w:pPr>
      <w:r w:rsidRPr="00AA3461">
        <w:rPr>
          <w:rFonts w:ascii="Open Sans" w:hAnsi="Open Sans" w:cs="Open Sans"/>
          <w:color w:val="000000"/>
        </w:rPr>
        <w:t>Hampton Hill TW12 1NY</w:t>
      </w:r>
    </w:p>
    <w:p w14:paraId="0F25B696" w14:textId="77777777" w:rsidR="00AA3461" w:rsidRDefault="00AA3461" w:rsidP="00AA3461">
      <w:pPr>
        <w:spacing w:after="0"/>
        <w:ind w:left="-7" w:firstLine="135"/>
        <w:rPr>
          <w:rFonts w:ascii="Open Sans" w:hAnsi="Open Sans" w:cs="Open Sans"/>
          <w:color w:val="000000"/>
        </w:rPr>
      </w:pPr>
    </w:p>
    <w:p w14:paraId="7F676449" w14:textId="5ABC9179" w:rsidR="00356CA8" w:rsidRPr="00356CA8" w:rsidRDefault="00356CA8" w:rsidP="00AA3461">
      <w:pPr>
        <w:spacing w:after="0"/>
        <w:ind w:left="-7" w:firstLine="135"/>
        <w:rPr>
          <w:rFonts w:ascii="Open Sans" w:hAnsi="Open Sans" w:cs="Open Sans"/>
          <w:color w:val="000000"/>
        </w:rPr>
      </w:pPr>
      <w:r w:rsidRPr="00356CA8">
        <w:rPr>
          <w:rFonts w:ascii="Open Sans" w:hAnsi="Open Sans" w:cs="Open Sans"/>
          <w:color w:val="000000"/>
        </w:rPr>
        <w:t xml:space="preserve">Email address: </w:t>
      </w:r>
      <w:r w:rsidR="003B1F78">
        <w:rPr>
          <w:rFonts w:ascii="Open Sans" w:hAnsi="Open Sans" w:cs="Open Sans"/>
        </w:rPr>
        <w:t>admin@citizensadvicerichmond.org</w:t>
      </w:r>
    </w:p>
    <w:p w14:paraId="3C7F46E5"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79CF9B20" w14:textId="77777777" w:rsidR="006B37EB" w:rsidRDefault="006B37EB" w:rsidP="00356CA8">
      <w:pPr>
        <w:pBdr>
          <w:top w:val="nil"/>
          <w:left w:val="nil"/>
          <w:bottom w:val="nil"/>
          <w:right w:val="nil"/>
          <w:between w:val="nil"/>
        </w:pBdr>
        <w:spacing w:after="0"/>
        <w:rPr>
          <w:rFonts w:ascii="Open Sans" w:eastAsia="Open Sans" w:hAnsi="Open Sans" w:cs="Open Sans"/>
        </w:rPr>
      </w:pPr>
    </w:p>
    <w:tbl>
      <w:tblPr>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135"/>
      </w:tblGrid>
      <w:tr w:rsidR="00356CA8" w14:paraId="44BFFE2D" w14:textId="77777777" w:rsidTr="0062628D">
        <w:tc>
          <w:tcPr>
            <w:tcW w:w="9000" w:type="dxa"/>
            <w:gridSpan w:val="3"/>
            <w:tcBorders>
              <w:top w:val="single" w:sz="6" w:space="0" w:color="000000"/>
              <w:left w:val="single" w:sz="6" w:space="0" w:color="000000"/>
              <w:bottom w:val="single" w:sz="6" w:space="0" w:color="000000"/>
              <w:right w:val="single" w:sz="6" w:space="0" w:color="000000"/>
            </w:tcBorders>
            <w:vAlign w:val="center"/>
          </w:tcPr>
          <w:p w14:paraId="2C7F15F5"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14:paraId="227A313F" w14:textId="77777777" w:rsidR="00356CA8" w:rsidRDefault="00356CA8" w:rsidP="0062628D">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w:t>
            </w:r>
          </w:p>
        </w:tc>
      </w:tr>
      <w:tr w:rsidR="00356CA8" w14:paraId="221E2D17" w14:textId="77777777" w:rsidTr="0062628D">
        <w:tc>
          <w:tcPr>
            <w:tcW w:w="5865" w:type="dxa"/>
            <w:gridSpan w:val="2"/>
            <w:tcBorders>
              <w:top w:val="single" w:sz="6" w:space="0" w:color="000000"/>
              <w:left w:val="single" w:sz="6" w:space="0" w:color="000000"/>
              <w:bottom w:val="single" w:sz="6" w:space="0" w:color="000000"/>
              <w:right w:val="single" w:sz="6" w:space="0" w:color="000000"/>
            </w:tcBorders>
            <w:vAlign w:val="center"/>
          </w:tcPr>
          <w:p w14:paraId="1486D858"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tcBorders>
              <w:top w:val="single" w:sz="6" w:space="0" w:color="000000"/>
              <w:left w:val="single" w:sz="6" w:space="0" w:color="000000"/>
              <w:bottom w:val="single" w:sz="6" w:space="0" w:color="000000"/>
              <w:right w:val="single" w:sz="6" w:space="0" w:color="000000"/>
            </w:tcBorders>
            <w:vAlign w:val="center"/>
          </w:tcPr>
          <w:p w14:paraId="14267333"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tc>
      </w:tr>
      <w:tr w:rsidR="00356CA8" w14:paraId="7ED3651A" w14:textId="77777777" w:rsidTr="0062628D">
        <w:tc>
          <w:tcPr>
            <w:tcW w:w="9000" w:type="dxa"/>
            <w:gridSpan w:val="3"/>
            <w:tcBorders>
              <w:top w:val="single" w:sz="6" w:space="0" w:color="000000"/>
              <w:left w:val="single" w:sz="6" w:space="0" w:color="000000"/>
              <w:bottom w:val="single" w:sz="6" w:space="0" w:color="000000"/>
              <w:right w:val="single" w:sz="6" w:space="0" w:color="000000"/>
            </w:tcBorders>
            <w:vAlign w:val="center"/>
          </w:tcPr>
          <w:p w14:paraId="7AB4A2B8"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AA3461" w14:paraId="66C0D830" w14:textId="77777777" w:rsidTr="00171B56">
        <w:tc>
          <w:tcPr>
            <w:tcW w:w="1545" w:type="dxa"/>
            <w:tcBorders>
              <w:top w:val="single" w:sz="6" w:space="0" w:color="000000"/>
              <w:left w:val="single" w:sz="6" w:space="0" w:color="000000"/>
              <w:bottom w:val="single" w:sz="6" w:space="0" w:color="000000"/>
              <w:right w:val="single" w:sz="6" w:space="0" w:color="000000"/>
            </w:tcBorders>
            <w:vAlign w:val="center"/>
          </w:tcPr>
          <w:p w14:paraId="0EDA84D1" w14:textId="77777777" w:rsidR="00AA3461" w:rsidRDefault="00AA3461" w:rsidP="0062628D">
            <w:pPr>
              <w:pBdr>
                <w:top w:val="nil"/>
                <w:left w:val="nil"/>
                <w:bottom w:val="nil"/>
                <w:right w:val="nil"/>
                <w:between w:val="nil"/>
              </w:pBdr>
              <w:tabs>
                <w:tab w:val="center" w:pos="4153"/>
                <w:tab w:val="right" w:pos="8306"/>
              </w:tabs>
              <w:spacing w:after="0"/>
              <w:rPr>
                <w:rFonts w:ascii="Open Sans" w:eastAsia="Open Sans" w:hAnsi="Open Sans" w:cs="Open Sans"/>
              </w:rPr>
            </w:pPr>
          </w:p>
          <w:p w14:paraId="70260ED4" w14:textId="77777777" w:rsidR="00AA3461" w:rsidRDefault="00AA3461"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Job title</w:t>
            </w:r>
          </w:p>
        </w:tc>
        <w:tc>
          <w:tcPr>
            <w:tcW w:w="7455" w:type="dxa"/>
            <w:gridSpan w:val="2"/>
            <w:tcBorders>
              <w:top w:val="single" w:sz="6" w:space="0" w:color="000000"/>
              <w:left w:val="single" w:sz="6" w:space="0" w:color="000000"/>
              <w:bottom w:val="single" w:sz="6" w:space="0" w:color="000000"/>
              <w:right w:val="single" w:sz="6" w:space="0" w:color="000000"/>
            </w:tcBorders>
            <w:vAlign w:val="center"/>
          </w:tcPr>
          <w:p w14:paraId="44EA2CAE" w14:textId="77777777" w:rsidR="00AA3461" w:rsidRDefault="00AA3461" w:rsidP="0062628D">
            <w:pPr>
              <w:pBdr>
                <w:top w:val="nil"/>
                <w:left w:val="nil"/>
                <w:bottom w:val="nil"/>
                <w:right w:val="nil"/>
                <w:between w:val="nil"/>
              </w:pBdr>
              <w:tabs>
                <w:tab w:val="center" w:pos="4153"/>
                <w:tab w:val="right" w:pos="8306"/>
              </w:tabs>
              <w:spacing w:after="0"/>
              <w:rPr>
                <w:rFonts w:ascii="Open Sans" w:eastAsia="Open Sans" w:hAnsi="Open Sans" w:cs="Open Sans"/>
              </w:rPr>
            </w:pPr>
          </w:p>
        </w:tc>
      </w:tr>
      <w:tr w:rsidR="00356CA8" w14:paraId="2E59834A" w14:textId="77777777" w:rsidTr="0062628D">
        <w:tc>
          <w:tcPr>
            <w:tcW w:w="1545" w:type="dxa"/>
            <w:tcBorders>
              <w:top w:val="single" w:sz="6" w:space="0" w:color="000000"/>
              <w:left w:val="single" w:sz="6" w:space="0" w:color="000000"/>
              <w:bottom w:val="single" w:sz="6" w:space="0" w:color="000000"/>
              <w:right w:val="single" w:sz="6" w:space="0" w:color="000000"/>
            </w:tcBorders>
            <w:vAlign w:val="center"/>
          </w:tcPr>
          <w:p w14:paraId="0F32A67F"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p w14:paraId="252A0FAF"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Location</w:t>
            </w:r>
          </w:p>
        </w:tc>
        <w:tc>
          <w:tcPr>
            <w:tcW w:w="7455" w:type="dxa"/>
            <w:gridSpan w:val="2"/>
            <w:tcBorders>
              <w:top w:val="single" w:sz="6" w:space="0" w:color="000000"/>
              <w:left w:val="single" w:sz="6" w:space="0" w:color="000000"/>
              <w:bottom w:val="single" w:sz="6" w:space="0" w:color="000000"/>
              <w:right w:val="single" w:sz="6" w:space="0" w:color="000000"/>
            </w:tcBorders>
            <w:vAlign w:val="center"/>
          </w:tcPr>
          <w:p w14:paraId="59A8733B"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tc>
      </w:tr>
    </w:tbl>
    <w:p w14:paraId="3B0E7417"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348877C3" w14:textId="77777777" w:rsidR="00356CA8" w:rsidRDefault="00356CA8" w:rsidP="00356CA8">
      <w:pPr>
        <w:pBdr>
          <w:top w:val="nil"/>
          <w:left w:val="nil"/>
          <w:bottom w:val="nil"/>
          <w:right w:val="nil"/>
          <w:between w:val="nil"/>
        </w:pBdr>
        <w:spacing w:after="0"/>
        <w:rPr>
          <w:rFonts w:ascii="Open Sans" w:eastAsia="Open Sans" w:hAnsi="Open Sans" w:cs="Open Sans"/>
        </w:rPr>
      </w:pPr>
      <w:r>
        <w:br w:type="page"/>
      </w:r>
    </w:p>
    <w:p w14:paraId="726752C5"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356CA8" w14:paraId="12D02136" w14:textId="77777777" w:rsidTr="0062628D">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00DF5518"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356CA8" w14:paraId="61CA4951" w14:textId="77777777" w:rsidTr="0062628D">
        <w:tc>
          <w:tcPr>
            <w:tcW w:w="1920" w:type="dxa"/>
            <w:tcBorders>
              <w:top w:val="single" w:sz="6" w:space="0" w:color="000000"/>
              <w:left w:val="single" w:sz="6" w:space="0" w:color="000000"/>
              <w:bottom w:val="single" w:sz="6" w:space="0" w:color="000000"/>
              <w:right w:val="single" w:sz="6" w:space="0" w:color="000000"/>
            </w:tcBorders>
            <w:vAlign w:val="center"/>
          </w:tcPr>
          <w:p w14:paraId="5596BD87"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12F1D021" w14:textId="23E357E3" w:rsidR="00AA3461" w:rsidRDefault="00AA3461" w:rsidP="0062628D">
            <w:pPr>
              <w:pBdr>
                <w:top w:val="nil"/>
                <w:left w:val="nil"/>
                <w:bottom w:val="nil"/>
                <w:right w:val="nil"/>
                <w:between w:val="nil"/>
              </w:pBdr>
              <w:spacing w:after="0"/>
              <w:rPr>
                <w:rFonts w:ascii="Open Sans" w:eastAsia="Open Sans" w:hAnsi="Open Sans" w:cs="Open Sans"/>
              </w:rPr>
            </w:pPr>
          </w:p>
        </w:tc>
      </w:tr>
      <w:tr w:rsidR="00356CA8" w14:paraId="47F944A8" w14:textId="77777777" w:rsidTr="0062628D">
        <w:tc>
          <w:tcPr>
            <w:tcW w:w="1920" w:type="dxa"/>
            <w:tcBorders>
              <w:top w:val="single" w:sz="6" w:space="0" w:color="000000"/>
              <w:left w:val="single" w:sz="6" w:space="0" w:color="000000"/>
              <w:bottom w:val="single" w:sz="6" w:space="0" w:color="000000"/>
              <w:right w:val="single" w:sz="6" w:space="0" w:color="000000"/>
            </w:tcBorders>
            <w:vAlign w:val="center"/>
          </w:tcPr>
          <w:p w14:paraId="286BA5A2"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44BDFF55" w14:textId="5A4C9F5B" w:rsidR="00AA3461" w:rsidRDefault="00AA3461" w:rsidP="0062628D">
            <w:pPr>
              <w:pBdr>
                <w:top w:val="nil"/>
                <w:left w:val="nil"/>
                <w:bottom w:val="nil"/>
                <w:right w:val="nil"/>
                <w:between w:val="nil"/>
              </w:pBdr>
              <w:spacing w:after="0"/>
              <w:rPr>
                <w:rFonts w:ascii="Open Sans" w:eastAsia="Open Sans" w:hAnsi="Open Sans" w:cs="Open Sans"/>
              </w:rPr>
            </w:pPr>
          </w:p>
        </w:tc>
      </w:tr>
      <w:tr w:rsidR="00356CA8" w14:paraId="43C049CA"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40CBC6A2" w14:textId="77777777" w:rsidR="00356CA8" w:rsidRDefault="00356CA8" w:rsidP="0062628D">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4901A61"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0750D9CD"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4D225046"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DBACB0"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7CC1C5"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1DE62E6B"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6E5FA1"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576C64"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02B04AE3"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8F7C8A"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A9806A"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6A3A3991" w14:textId="77777777" w:rsidTr="0062628D">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359AFD"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87C26A"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356CA8" w14:paraId="68F24C0E"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BF6071"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E3B70E"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2C63ED95"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5CA93A"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D4DE61"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0C4E0E94" w14:textId="77777777" w:rsidTr="0062628D">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09E2567" w14:textId="7DA7CADB"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by email, however, if you would prefer to be contacted using another </w:t>
            </w:r>
            <w:proofErr w:type="gramStart"/>
            <w:r>
              <w:rPr>
                <w:rFonts w:ascii="Open Sans" w:eastAsia="Open Sans" w:hAnsi="Open Sans" w:cs="Open Sans"/>
                <w:color w:val="000000"/>
              </w:rPr>
              <w:t>method</w:t>
            </w:r>
            <w:proofErr w:type="gramEnd"/>
            <w:r>
              <w:rPr>
                <w:rFonts w:ascii="Open Sans" w:eastAsia="Open Sans" w:hAnsi="Open Sans" w:cs="Open Sans"/>
                <w:color w:val="000000"/>
              </w:rPr>
              <w:t xml:space="preserve"> please let us know here: </w:t>
            </w:r>
          </w:p>
          <w:p w14:paraId="1E0DA3B5"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bl>
    <w:p w14:paraId="2992039B"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61A121DB"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356CA8" w14:paraId="7F793144" w14:textId="77777777" w:rsidTr="0062628D">
        <w:trPr>
          <w:trHeight w:val="240"/>
        </w:trPr>
        <w:tc>
          <w:tcPr>
            <w:tcW w:w="9045" w:type="dxa"/>
            <w:tcBorders>
              <w:top w:val="single" w:sz="6" w:space="0" w:color="000000"/>
              <w:left w:val="single" w:sz="6" w:space="0" w:color="000000"/>
              <w:bottom w:val="single" w:sz="6" w:space="0" w:color="000000"/>
              <w:right w:val="single" w:sz="6" w:space="0" w:color="000000"/>
            </w:tcBorders>
          </w:tcPr>
          <w:p w14:paraId="7D9CB282" w14:textId="77777777" w:rsidR="00356CA8" w:rsidRPr="00AA3461" w:rsidRDefault="00356CA8" w:rsidP="0062628D">
            <w:pPr>
              <w:pBdr>
                <w:top w:val="nil"/>
                <w:left w:val="nil"/>
                <w:bottom w:val="nil"/>
                <w:right w:val="nil"/>
                <w:between w:val="nil"/>
              </w:pBdr>
              <w:spacing w:after="0"/>
              <w:rPr>
                <w:rFonts w:ascii="Open Sans" w:eastAsia="Open Sans" w:hAnsi="Open Sans" w:cs="Open Sans"/>
                <w:sz w:val="24"/>
                <w:szCs w:val="24"/>
              </w:rPr>
            </w:pPr>
            <w:r w:rsidRPr="00AA3461">
              <w:rPr>
                <w:rFonts w:ascii="Open Sans" w:eastAsia="Open Sans" w:hAnsi="Open Sans" w:cs="Open Sans"/>
                <w:b/>
                <w:color w:val="000000"/>
                <w:sz w:val="24"/>
                <w:szCs w:val="24"/>
              </w:rPr>
              <w:t>Entitlement to work in the UK</w:t>
            </w:r>
          </w:p>
        </w:tc>
      </w:tr>
      <w:tr w:rsidR="00356CA8" w14:paraId="71D5B08B" w14:textId="77777777" w:rsidTr="0062628D">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6763EA46" w14:textId="77777777" w:rsidR="00356CA8" w:rsidRDefault="00356CA8" w:rsidP="0062628D">
            <w:pPr>
              <w:pBdr>
                <w:top w:val="nil"/>
                <w:left w:val="nil"/>
                <w:bottom w:val="nil"/>
                <w:right w:val="nil"/>
                <w:between w:val="nil"/>
              </w:pBdr>
              <w:spacing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7F1F60E8" w14:textId="0385865F"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Please note that Citizens Advice </w:t>
            </w:r>
            <w:r w:rsidR="00B65E2D">
              <w:rPr>
                <w:rFonts w:ascii="Open Sans" w:eastAsia="Open Sans" w:hAnsi="Open Sans" w:cs="Open Sans"/>
                <w:color w:val="000000"/>
              </w:rPr>
              <w:t>Richmond</w:t>
            </w:r>
            <w:r>
              <w:rPr>
                <w:rFonts w:ascii="Open Sans" w:eastAsia="Open Sans" w:hAnsi="Open Sans" w:cs="Open Sans"/>
                <w:color w:val="000000"/>
              </w:rPr>
              <w:t xml:space="preserve"> does not hold a sponsor licence and, therefore, cannot issue certificates of sponsorship under the points-based system.</w:t>
            </w:r>
          </w:p>
        </w:tc>
      </w:tr>
    </w:tbl>
    <w:p w14:paraId="2DE2C5E6"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6FCED6B4"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356CA8" w14:paraId="0BDB5862" w14:textId="77777777" w:rsidTr="0062628D">
        <w:trPr>
          <w:trHeight w:val="480"/>
        </w:trPr>
        <w:tc>
          <w:tcPr>
            <w:tcW w:w="9045" w:type="dxa"/>
            <w:gridSpan w:val="2"/>
            <w:tcMar>
              <w:top w:w="100" w:type="dxa"/>
              <w:left w:w="100" w:type="dxa"/>
              <w:bottom w:w="100" w:type="dxa"/>
              <w:right w:w="100" w:type="dxa"/>
            </w:tcMar>
          </w:tcPr>
          <w:p w14:paraId="6D0FA289" w14:textId="77777777" w:rsidR="00356CA8" w:rsidRDefault="00356CA8" w:rsidP="0062628D">
            <w:pPr>
              <w:pBdr>
                <w:top w:val="nil"/>
                <w:left w:val="nil"/>
                <w:bottom w:val="nil"/>
                <w:right w:val="nil"/>
                <w:between w:val="nil"/>
              </w:pBdr>
              <w:spacing w:after="58"/>
              <w:rPr>
                <w:rFonts w:ascii="Open Sans" w:eastAsia="Open Sans" w:hAnsi="Open Sans" w:cs="Open Sans"/>
              </w:rPr>
            </w:pPr>
            <w:r>
              <w:rPr>
                <w:rFonts w:ascii="Open Sans" w:eastAsia="Open Sans" w:hAnsi="Open Sans" w:cs="Open Sans"/>
                <w:b/>
                <w:color w:val="000000"/>
                <w:sz w:val="28"/>
                <w:szCs w:val="28"/>
              </w:rPr>
              <w:t>Criminal convictions</w:t>
            </w:r>
          </w:p>
        </w:tc>
      </w:tr>
      <w:tr w:rsidR="00356CA8" w14:paraId="5960DAC5" w14:textId="77777777" w:rsidTr="0062628D">
        <w:trPr>
          <w:trHeight w:val="440"/>
        </w:trPr>
        <w:tc>
          <w:tcPr>
            <w:tcW w:w="9045" w:type="dxa"/>
            <w:gridSpan w:val="2"/>
            <w:tcMar>
              <w:top w:w="100" w:type="dxa"/>
              <w:left w:w="100" w:type="dxa"/>
              <w:bottom w:w="100" w:type="dxa"/>
              <w:right w:w="100" w:type="dxa"/>
            </w:tcMar>
          </w:tcPr>
          <w:p w14:paraId="78DA6FC1" w14:textId="06E42090" w:rsidR="00356CA8" w:rsidRDefault="00356CA8" w:rsidP="0062628D">
            <w:pPr>
              <w:pBdr>
                <w:top w:val="nil"/>
                <w:left w:val="nil"/>
                <w:bottom w:val="nil"/>
                <w:right w:val="nil"/>
                <w:between w:val="nil"/>
              </w:pBdr>
              <w:spacing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Citizens Advice </w:t>
            </w:r>
            <w:r w:rsidR="00A84E32">
              <w:rPr>
                <w:rFonts w:ascii="Open Sans" w:eastAsia="Open Sans" w:hAnsi="Open Sans" w:cs="Open Sans"/>
                <w:color w:val="000000"/>
              </w:rPr>
              <w:t>Richmond</w:t>
            </w:r>
            <w:r>
              <w:rPr>
                <w:rFonts w:ascii="Open Sans" w:eastAsia="Open Sans" w:hAnsi="Open Sans" w:cs="Open Sans"/>
                <w:color w:val="000000"/>
              </w:rPr>
              <w:t xml:space="preserve"> – much will depend on the type of job you have applied for and the background and circumstances of your offence.  </w:t>
            </w:r>
          </w:p>
          <w:p w14:paraId="6EFE3C3E" w14:textId="77777777" w:rsidR="00356CA8" w:rsidRDefault="00356CA8" w:rsidP="0062628D">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2A59FD8D"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356CA8" w14:paraId="677756D8" w14:textId="77777777" w:rsidTr="0062628D">
        <w:tc>
          <w:tcPr>
            <w:tcW w:w="6660" w:type="dxa"/>
            <w:tcMar>
              <w:top w:w="100" w:type="dxa"/>
              <w:left w:w="100" w:type="dxa"/>
              <w:bottom w:w="100" w:type="dxa"/>
              <w:right w:w="100" w:type="dxa"/>
            </w:tcMar>
          </w:tcPr>
          <w:p w14:paraId="73B59B85"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191C22FF" w14:textId="77777777" w:rsidR="00356CA8" w:rsidRDefault="00356CA8" w:rsidP="0062628D">
            <w:pPr>
              <w:pBdr>
                <w:top w:val="nil"/>
                <w:left w:val="nil"/>
                <w:bottom w:val="nil"/>
                <w:right w:val="nil"/>
                <w:between w:val="nil"/>
              </w:pBdr>
              <w:spacing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356CA8" w14:paraId="195EA677" w14:textId="77777777" w:rsidTr="0062628D">
        <w:trPr>
          <w:trHeight w:val="440"/>
        </w:trPr>
        <w:tc>
          <w:tcPr>
            <w:tcW w:w="9045" w:type="dxa"/>
            <w:gridSpan w:val="2"/>
            <w:tcMar>
              <w:top w:w="100" w:type="dxa"/>
              <w:left w:w="100" w:type="dxa"/>
              <w:bottom w:w="100" w:type="dxa"/>
              <w:right w:w="100" w:type="dxa"/>
            </w:tcMar>
          </w:tcPr>
          <w:p w14:paraId="684B7DE0"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lastRenderedPageBreak/>
              <w:t xml:space="preserve">If </w:t>
            </w:r>
            <w:proofErr w:type="gramStart"/>
            <w:r>
              <w:rPr>
                <w:rFonts w:ascii="Open Sans" w:eastAsia="Open Sans" w:hAnsi="Open Sans" w:cs="Open Sans"/>
                <w:color w:val="000000"/>
              </w:rPr>
              <w:t>YES</w:t>
            </w:r>
            <w:proofErr w:type="gramEnd"/>
            <w:r>
              <w:rPr>
                <w:rFonts w:ascii="Open Sans" w:eastAsia="Open Sans" w:hAnsi="Open Sans" w:cs="Open Sans"/>
                <w:color w:val="000000"/>
              </w:rPr>
              <w:t xml:space="preserve"> please provide details of the offence and the date of conviction.</w:t>
            </w:r>
          </w:p>
          <w:p w14:paraId="3328D94F"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41258ADC"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584CE79F"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bl>
    <w:p w14:paraId="5F24E5B1"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356CA8" w14:paraId="1D527C1F" w14:textId="77777777" w:rsidTr="0062628D">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258C9590"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References</w:t>
            </w:r>
          </w:p>
        </w:tc>
      </w:tr>
      <w:tr w:rsidR="00356CA8" w14:paraId="7692AD43" w14:textId="77777777" w:rsidTr="0062628D">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0707DB1" w14:textId="77777777" w:rsidR="00356CA8" w:rsidRDefault="00356CA8" w:rsidP="0062628D">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356CA8" w14:paraId="03B16A09"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0DEBDC"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1E3A5A"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59309254"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3D9EDB"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2BEFC40" w14:textId="77777777" w:rsidR="00AA3461" w:rsidRDefault="00AA3461" w:rsidP="0062628D">
            <w:pPr>
              <w:pBdr>
                <w:top w:val="nil"/>
                <w:left w:val="nil"/>
                <w:bottom w:val="nil"/>
                <w:right w:val="nil"/>
                <w:between w:val="nil"/>
              </w:pBdr>
              <w:spacing w:after="0"/>
              <w:rPr>
                <w:rFonts w:ascii="Open Sans" w:eastAsia="Open Sans" w:hAnsi="Open Sans" w:cs="Open Sans"/>
              </w:rPr>
            </w:pPr>
          </w:p>
          <w:p w14:paraId="7F040B40" w14:textId="301A79CA" w:rsidR="00AA3461" w:rsidRDefault="00AA3461" w:rsidP="0062628D">
            <w:pPr>
              <w:pBdr>
                <w:top w:val="nil"/>
                <w:left w:val="nil"/>
                <w:bottom w:val="nil"/>
                <w:right w:val="nil"/>
                <w:between w:val="nil"/>
              </w:pBdr>
              <w:spacing w:after="0"/>
              <w:rPr>
                <w:rFonts w:ascii="Open Sans" w:eastAsia="Open Sans" w:hAnsi="Open Sans" w:cs="Open Sans"/>
              </w:rPr>
            </w:pPr>
          </w:p>
        </w:tc>
      </w:tr>
      <w:tr w:rsidR="00356CA8" w14:paraId="45E190B7"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6A98ED"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FE97B3"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0F7991F8" w14:textId="1911267F" w:rsidR="00AA3461" w:rsidRDefault="00AA3461" w:rsidP="0062628D">
            <w:pPr>
              <w:pBdr>
                <w:top w:val="nil"/>
                <w:left w:val="nil"/>
                <w:bottom w:val="nil"/>
                <w:right w:val="nil"/>
                <w:between w:val="nil"/>
              </w:pBdr>
              <w:spacing w:after="0"/>
              <w:rPr>
                <w:rFonts w:ascii="Open Sans" w:eastAsia="Open Sans" w:hAnsi="Open Sans" w:cs="Open Sans"/>
              </w:rPr>
            </w:pPr>
          </w:p>
        </w:tc>
      </w:tr>
      <w:tr w:rsidR="00356CA8" w14:paraId="049EB128"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798A1A"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B40E8A"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053C0D60"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FF0A05"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1304E64"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12C7ED42"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D9D472"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B7F893"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3535695F" w14:textId="77777777" w:rsidTr="0062628D">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E5A5E4"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19D60B"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741AA696"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182146"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1C16A60"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21FF640E"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75ADCC"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4C259E"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66994BD7" w14:textId="73DFC9C3" w:rsidR="00AA3461" w:rsidRDefault="00AA3461" w:rsidP="0062628D">
            <w:pPr>
              <w:pBdr>
                <w:top w:val="nil"/>
                <w:left w:val="nil"/>
                <w:bottom w:val="nil"/>
                <w:right w:val="nil"/>
                <w:between w:val="nil"/>
              </w:pBdr>
              <w:spacing w:after="0"/>
              <w:rPr>
                <w:rFonts w:ascii="Open Sans" w:eastAsia="Open Sans" w:hAnsi="Open Sans" w:cs="Open Sans"/>
              </w:rPr>
            </w:pPr>
          </w:p>
        </w:tc>
      </w:tr>
      <w:tr w:rsidR="00356CA8" w14:paraId="4FE0C408"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AE249B"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B204596"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CBF3EFF" w14:textId="5F0E8564" w:rsidR="00AA3461" w:rsidRDefault="00AA3461" w:rsidP="0062628D">
            <w:pPr>
              <w:pBdr>
                <w:top w:val="nil"/>
                <w:left w:val="nil"/>
                <w:bottom w:val="nil"/>
                <w:right w:val="nil"/>
                <w:between w:val="nil"/>
              </w:pBdr>
              <w:spacing w:after="0"/>
              <w:rPr>
                <w:rFonts w:ascii="Open Sans" w:eastAsia="Open Sans" w:hAnsi="Open Sans" w:cs="Open Sans"/>
              </w:rPr>
            </w:pPr>
          </w:p>
        </w:tc>
      </w:tr>
      <w:tr w:rsidR="00356CA8" w14:paraId="5D32614E"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CD496F"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A87220E"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78AE1B74"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CBCE97"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C16E37"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40B6959B"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602B6C"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66EB8DB"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66E79DDD" w14:textId="77777777" w:rsidTr="0062628D">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96324D"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148965"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bl>
    <w:p w14:paraId="5EA00DA3"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3D3804B3"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291922BE"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44569316" w14:textId="77777777" w:rsidR="00356CA8" w:rsidRDefault="00356CA8" w:rsidP="00356CA8">
      <w:pPr>
        <w:pBdr>
          <w:top w:val="nil"/>
          <w:left w:val="nil"/>
          <w:bottom w:val="nil"/>
          <w:right w:val="nil"/>
          <w:between w:val="nil"/>
        </w:pBdr>
        <w:spacing w:after="0"/>
        <w:rPr>
          <w:rFonts w:ascii="Open Sans" w:eastAsia="Open Sans" w:hAnsi="Open Sans" w:cs="Open Sans"/>
        </w:rPr>
      </w:pPr>
      <w:r>
        <w:br w:type="page"/>
      </w:r>
    </w:p>
    <w:p w14:paraId="48559872"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16C62502"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356CA8" w14:paraId="1A5861CA" w14:textId="77777777" w:rsidTr="0062628D">
        <w:tc>
          <w:tcPr>
            <w:tcW w:w="9075" w:type="dxa"/>
            <w:tcBorders>
              <w:top w:val="single" w:sz="6" w:space="0" w:color="000000"/>
              <w:left w:val="single" w:sz="6" w:space="0" w:color="000000"/>
              <w:bottom w:val="single" w:sz="6" w:space="0" w:color="000000"/>
              <w:right w:val="single" w:sz="6" w:space="0" w:color="000000"/>
            </w:tcBorders>
            <w:vAlign w:val="center"/>
          </w:tcPr>
          <w:p w14:paraId="4A867E2A" w14:textId="77777777" w:rsidR="00356CA8" w:rsidRDefault="00356CA8" w:rsidP="0062628D">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14:paraId="24A2F331" w14:textId="77777777" w:rsidR="00356CA8" w:rsidRDefault="00356CA8" w:rsidP="0062628D">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 xml:space="preserve">Information, experience, knowledge, </w:t>
            </w:r>
            <w:proofErr w:type="gramStart"/>
            <w:r>
              <w:rPr>
                <w:rFonts w:ascii="Open Sans" w:eastAsia="Open Sans" w:hAnsi="Open Sans" w:cs="Open Sans"/>
              </w:rPr>
              <w:t>skills</w:t>
            </w:r>
            <w:proofErr w:type="gramEnd"/>
            <w:r>
              <w:rPr>
                <w:rFonts w:ascii="Open Sans" w:eastAsia="Open Sans" w:hAnsi="Open Sans" w:cs="Open Sans"/>
              </w:rPr>
              <w:t xml:space="preserve"> and abilities</w:t>
            </w:r>
          </w:p>
        </w:tc>
      </w:tr>
      <w:tr w:rsidR="00356CA8" w14:paraId="2AD430FD" w14:textId="77777777" w:rsidTr="0062628D">
        <w:tc>
          <w:tcPr>
            <w:tcW w:w="9075" w:type="dxa"/>
            <w:tcBorders>
              <w:top w:val="single" w:sz="6" w:space="0" w:color="000000"/>
              <w:left w:val="single" w:sz="6" w:space="0" w:color="000000"/>
              <w:bottom w:val="single" w:sz="6" w:space="0" w:color="000000"/>
              <w:right w:val="single" w:sz="6" w:space="0" w:color="000000"/>
            </w:tcBorders>
            <w:vAlign w:val="center"/>
          </w:tcPr>
          <w:p w14:paraId="4BAC44B2" w14:textId="77777777" w:rsidR="00356CA8" w:rsidRPr="00032984" w:rsidRDefault="00356CA8" w:rsidP="0062628D">
            <w:pPr>
              <w:pBdr>
                <w:top w:val="nil"/>
                <w:left w:val="nil"/>
                <w:bottom w:val="nil"/>
                <w:right w:val="nil"/>
                <w:between w:val="nil"/>
              </w:pBdr>
              <w:spacing w:after="0"/>
              <w:rPr>
                <w:rFonts w:ascii="Open Sans" w:eastAsia="Open Sans" w:hAnsi="Open Sans" w:cs="Open Sans"/>
                <w:sz w:val="28"/>
                <w:szCs w:val="28"/>
              </w:rPr>
            </w:pPr>
            <w:r w:rsidRPr="00032984">
              <w:rPr>
                <w:rFonts w:ascii="Open Sans" w:eastAsia="Open Sans" w:hAnsi="Open Sans" w:cs="Open Sans"/>
                <w:b/>
                <w:color w:val="000000"/>
                <w:sz w:val="28"/>
                <w:szCs w:val="28"/>
              </w:rPr>
              <w:t>IMPORTANT INFORMATION</w:t>
            </w:r>
          </w:p>
        </w:tc>
      </w:tr>
      <w:tr w:rsidR="00356CA8" w14:paraId="04CC0E0A" w14:textId="77777777" w:rsidTr="0062628D">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6828F6" w14:textId="77777777" w:rsidR="00356CA8" w:rsidRPr="00032984" w:rsidRDefault="00356CA8" w:rsidP="0062628D">
            <w:pPr>
              <w:pBdr>
                <w:top w:val="nil"/>
                <w:left w:val="nil"/>
                <w:bottom w:val="nil"/>
                <w:right w:val="nil"/>
                <w:between w:val="nil"/>
              </w:pBdr>
              <w:spacing w:after="0"/>
              <w:ind w:left="360"/>
              <w:rPr>
                <w:rFonts w:ascii="Open Sans" w:eastAsia="Open Sans" w:hAnsi="Open Sans" w:cs="Open Sans"/>
                <w:sz w:val="24"/>
                <w:szCs w:val="24"/>
              </w:rPr>
            </w:pPr>
            <w:r w:rsidRPr="00032984">
              <w:rPr>
                <w:rFonts w:ascii="Open Sans" w:eastAsia="Open Sans" w:hAnsi="Open Sans" w:cs="Open Sans"/>
                <w:b/>
                <w:color w:val="000000"/>
                <w:sz w:val="24"/>
                <w:szCs w:val="24"/>
              </w:rPr>
              <w:t>It is essential that you complete this section in full. Please refer to the Guidance Notes for Applicants for further details.</w:t>
            </w:r>
          </w:p>
          <w:p w14:paraId="1BF8310C"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1B7E5E5F" w14:textId="77777777" w:rsidR="00356CA8" w:rsidRDefault="00356CA8" w:rsidP="00356CA8">
            <w:pPr>
              <w:numPr>
                <w:ilvl w:val="0"/>
                <w:numId w:val="12"/>
              </w:numPr>
              <w:pBdr>
                <w:top w:val="nil"/>
                <w:left w:val="nil"/>
                <w:bottom w:val="nil"/>
                <w:right w:val="nil"/>
                <w:between w:val="nil"/>
              </w:pBdr>
              <w:spacing w:after="0" w:line="240" w:lineRule="auto"/>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14:paraId="59F72127" w14:textId="77777777" w:rsidR="00356CA8" w:rsidRDefault="00356CA8" w:rsidP="00356CA8">
            <w:pPr>
              <w:numPr>
                <w:ilvl w:val="0"/>
                <w:numId w:val="12"/>
              </w:numPr>
              <w:pBdr>
                <w:top w:val="nil"/>
                <w:left w:val="nil"/>
                <w:bottom w:val="nil"/>
                <w:right w:val="nil"/>
                <w:between w:val="nil"/>
              </w:pBdr>
              <w:spacing w:after="0" w:line="240" w:lineRule="auto"/>
              <w:ind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 xml:space="preserve">the criteria on the person specification </w:t>
            </w:r>
            <w:r w:rsidR="00F933A5">
              <w:rPr>
                <w:rFonts w:ascii="Open Sans" w:eastAsia="Open Sans" w:hAnsi="Open Sans" w:cs="Open Sans"/>
                <w:color w:val="000000"/>
              </w:rPr>
              <w:t>using the same order</w:t>
            </w:r>
            <w:r>
              <w:rPr>
                <w:rFonts w:ascii="Open Sans" w:eastAsia="Open Sans" w:hAnsi="Open Sans" w:cs="Open Sans"/>
                <w:color w:val="000000"/>
              </w:rPr>
              <w:t>.</w:t>
            </w:r>
          </w:p>
          <w:p w14:paraId="78BFA94F"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6BCF3B3A" w14:textId="77777777" w:rsidR="006C0189" w:rsidRDefault="006C0189" w:rsidP="0062628D">
            <w:pPr>
              <w:pBdr>
                <w:top w:val="nil"/>
                <w:left w:val="nil"/>
                <w:bottom w:val="nil"/>
                <w:right w:val="nil"/>
                <w:between w:val="nil"/>
              </w:pBdr>
              <w:spacing w:after="0"/>
              <w:rPr>
                <w:rFonts w:ascii="Open Sans" w:eastAsia="Open Sans" w:hAnsi="Open Sans" w:cs="Open Sans"/>
              </w:rPr>
            </w:pPr>
          </w:p>
          <w:p w14:paraId="081FFFE8"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4EA9270B"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4A4BC0F0" w14:textId="77777777" w:rsidR="006C0189" w:rsidRDefault="006C0189" w:rsidP="0062628D">
            <w:pPr>
              <w:pBdr>
                <w:top w:val="nil"/>
                <w:left w:val="nil"/>
                <w:bottom w:val="nil"/>
                <w:right w:val="nil"/>
                <w:between w:val="nil"/>
              </w:pBdr>
              <w:spacing w:after="0"/>
              <w:rPr>
                <w:rFonts w:ascii="Open Sans" w:eastAsia="Open Sans" w:hAnsi="Open Sans" w:cs="Open Sans"/>
              </w:rPr>
            </w:pPr>
          </w:p>
          <w:p w14:paraId="57359F43"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3F2BB2A5"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0A712D99"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32EF0F43"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18295E86"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061C04B6"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7BED7F46"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6138935E"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527A6F90"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3E16CF2A"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0C164EA9"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4ED4590C"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43690F47"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307C028B"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207A499E"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0E66F1F1"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1E5C5F3A"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58BE0225"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0C6529A0"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041253FE" w14:textId="77777777" w:rsidR="006C0189" w:rsidRDefault="006C0189" w:rsidP="0062628D">
            <w:pPr>
              <w:pBdr>
                <w:top w:val="nil"/>
                <w:left w:val="nil"/>
                <w:bottom w:val="nil"/>
                <w:right w:val="nil"/>
                <w:between w:val="nil"/>
              </w:pBdr>
              <w:spacing w:after="0"/>
              <w:rPr>
                <w:rFonts w:ascii="Open Sans" w:eastAsia="Open Sans" w:hAnsi="Open Sans" w:cs="Open Sans"/>
              </w:rPr>
            </w:pPr>
          </w:p>
          <w:p w14:paraId="4E2CE966" w14:textId="77777777" w:rsidR="006C0189" w:rsidRDefault="006C0189" w:rsidP="0062628D">
            <w:pPr>
              <w:pBdr>
                <w:top w:val="nil"/>
                <w:left w:val="nil"/>
                <w:bottom w:val="nil"/>
                <w:right w:val="nil"/>
                <w:between w:val="nil"/>
              </w:pBdr>
              <w:spacing w:after="0"/>
              <w:rPr>
                <w:rFonts w:ascii="Open Sans" w:eastAsia="Open Sans" w:hAnsi="Open Sans" w:cs="Open Sans"/>
              </w:rPr>
            </w:pPr>
          </w:p>
          <w:p w14:paraId="462410CE" w14:textId="77777777" w:rsidR="009C5BE7" w:rsidRPr="00032984" w:rsidRDefault="009C5BE7" w:rsidP="0062628D">
            <w:pPr>
              <w:pStyle w:val="ListParagraph"/>
              <w:numPr>
                <w:ilvl w:val="0"/>
                <w:numId w:val="13"/>
              </w:numPr>
              <w:pBdr>
                <w:top w:val="nil"/>
                <w:left w:val="nil"/>
                <w:bottom w:val="nil"/>
                <w:right w:val="nil"/>
                <w:between w:val="nil"/>
              </w:pBdr>
              <w:spacing w:after="0"/>
              <w:rPr>
                <w:rFonts w:ascii="Open Sans" w:eastAsia="Open Sans" w:hAnsi="Open Sans" w:cs="Open Sans"/>
              </w:rPr>
            </w:pPr>
          </w:p>
          <w:p w14:paraId="1B3C7238" w14:textId="77777777" w:rsidR="00356CA8" w:rsidRPr="00032984" w:rsidRDefault="00356CA8" w:rsidP="00032984">
            <w:pPr>
              <w:pStyle w:val="ListParagraph"/>
              <w:pBdr>
                <w:top w:val="nil"/>
                <w:left w:val="nil"/>
                <w:bottom w:val="nil"/>
                <w:right w:val="nil"/>
                <w:between w:val="nil"/>
              </w:pBdr>
              <w:spacing w:after="0"/>
              <w:rPr>
                <w:rFonts w:ascii="Open Sans" w:eastAsia="Open Sans" w:hAnsi="Open Sans" w:cs="Open Sans"/>
              </w:rPr>
            </w:pPr>
          </w:p>
          <w:p w14:paraId="78F6869D"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24971EB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5480FDE8" w14:textId="77777777" w:rsidR="00356CA8" w:rsidRPr="00F933A5" w:rsidRDefault="00356CA8" w:rsidP="006C0189">
            <w:pPr>
              <w:pStyle w:val="ListParagraph"/>
              <w:pBdr>
                <w:top w:val="nil"/>
                <w:left w:val="nil"/>
                <w:bottom w:val="nil"/>
                <w:right w:val="nil"/>
                <w:between w:val="nil"/>
              </w:pBdr>
              <w:spacing w:after="0"/>
              <w:rPr>
                <w:rFonts w:ascii="Open Sans" w:eastAsia="Open Sans" w:hAnsi="Open Sans" w:cs="Open Sans"/>
              </w:rPr>
            </w:pPr>
          </w:p>
          <w:p w14:paraId="7399A16B"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67D2748A"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0FCDB6EA"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1EEEE3F" w14:textId="77777777" w:rsidR="00356CA8" w:rsidRPr="009C5BE7" w:rsidRDefault="00356CA8" w:rsidP="009C5BE7">
            <w:pPr>
              <w:pBdr>
                <w:top w:val="nil"/>
                <w:left w:val="nil"/>
                <w:bottom w:val="nil"/>
                <w:right w:val="nil"/>
                <w:between w:val="nil"/>
              </w:pBdr>
              <w:spacing w:after="0"/>
              <w:rPr>
                <w:rFonts w:ascii="Open Sans" w:eastAsia="Open Sans" w:hAnsi="Open Sans" w:cs="Open Sans"/>
              </w:rPr>
            </w:pPr>
          </w:p>
          <w:p w14:paraId="2636CC6B" w14:textId="77777777" w:rsidR="00356CA8" w:rsidRPr="009C5BE7" w:rsidRDefault="00356CA8" w:rsidP="009C5BE7">
            <w:pPr>
              <w:pBdr>
                <w:top w:val="nil"/>
                <w:left w:val="nil"/>
                <w:bottom w:val="nil"/>
                <w:right w:val="nil"/>
                <w:between w:val="nil"/>
              </w:pBdr>
              <w:spacing w:after="0"/>
              <w:rPr>
                <w:rFonts w:ascii="Open Sans" w:eastAsia="Open Sans" w:hAnsi="Open Sans" w:cs="Open Sans"/>
              </w:rPr>
            </w:pPr>
          </w:p>
          <w:p w14:paraId="1F4CDD12"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62C9B7DB" w14:textId="77777777" w:rsidR="00356CA8" w:rsidRPr="009C5BE7" w:rsidRDefault="00356CA8" w:rsidP="009C5BE7">
            <w:pPr>
              <w:pBdr>
                <w:top w:val="nil"/>
                <w:left w:val="nil"/>
                <w:bottom w:val="nil"/>
                <w:right w:val="nil"/>
                <w:between w:val="nil"/>
              </w:pBdr>
              <w:spacing w:after="0"/>
              <w:rPr>
                <w:rFonts w:ascii="Open Sans" w:eastAsia="Open Sans" w:hAnsi="Open Sans" w:cs="Open Sans"/>
              </w:rPr>
            </w:pPr>
          </w:p>
          <w:p w14:paraId="6F9F2EDD"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48D5BA1D"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4A51BEAE"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D0CF26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4BB2C8F"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0BA94212"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77585107"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122964FE"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59142A08"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759D52DD"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2F80DFF2"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7E1C23E6"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189A185B"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AA520D1"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5BE8CFE2"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0D7C08C4"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A68FDC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58DB9194"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7A6CCB01"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AB4E95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496776F5"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214B6721"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4C01376"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7B771BB" w14:textId="2F66B4E4" w:rsidR="00AF3FFE" w:rsidRDefault="00AF3FFE" w:rsidP="0062628D">
            <w:pPr>
              <w:pBdr>
                <w:top w:val="nil"/>
                <w:left w:val="nil"/>
                <w:bottom w:val="nil"/>
                <w:right w:val="nil"/>
                <w:between w:val="nil"/>
              </w:pBdr>
              <w:spacing w:after="0"/>
              <w:rPr>
                <w:rFonts w:ascii="Open Sans" w:eastAsia="Open Sans" w:hAnsi="Open Sans" w:cs="Open Sans"/>
              </w:rPr>
            </w:pPr>
          </w:p>
          <w:p w14:paraId="12366E11" w14:textId="4D29307B" w:rsidR="00032984" w:rsidRDefault="00032984" w:rsidP="0062628D">
            <w:pPr>
              <w:pBdr>
                <w:top w:val="nil"/>
                <w:left w:val="nil"/>
                <w:bottom w:val="nil"/>
                <w:right w:val="nil"/>
                <w:between w:val="nil"/>
              </w:pBdr>
              <w:spacing w:after="0"/>
              <w:rPr>
                <w:rFonts w:ascii="Open Sans" w:eastAsia="Open Sans" w:hAnsi="Open Sans" w:cs="Open Sans"/>
              </w:rPr>
            </w:pPr>
          </w:p>
          <w:p w14:paraId="4035C243" w14:textId="696A6D89" w:rsidR="00032984" w:rsidRDefault="00032984" w:rsidP="0062628D">
            <w:pPr>
              <w:pBdr>
                <w:top w:val="nil"/>
                <w:left w:val="nil"/>
                <w:bottom w:val="nil"/>
                <w:right w:val="nil"/>
                <w:between w:val="nil"/>
              </w:pBdr>
              <w:spacing w:after="0"/>
              <w:rPr>
                <w:rFonts w:ascii="Open Sans" w:eastAsia="Open Sans" w:hAnsi="Open Sans" w:cs="Open Sans"/>
              </w:rPr>
            </w:pPr>
          </w:p>
          <w:p w14:paraId="32F921DF" w14:textId="1A954094" w:rsidR="00032984" w:rsidRDefault="00032984" w:rsidP="0062628D">
            <w:pPr>
              <w:pBdr>
                <w:top w:val="nil"/>
                <w:left w:val="nil"/>
                <w:bottom w:val="nil"/>
                <w:right w:val="nil"/>
                <w:between w:val="nil"/>
              </w:pBdr>
              <w:spacing w:after="0"/>
              <w:rPr>
                <w:rFonts w:ascii="Open Sans" w:eastAsia="Open Sans" w:hAnsi="Open Sans" w:cs="Open Sans"/>
              </w:rPr>
            </w:pPr>
          </w:p>
          <w:p w14:paraId="6ADB3C10" w14:textId="779C2AE5" w:rsidR="00032984" w:rsidRDefault="00032984" w:rsidP="0062628D">
            <w:pPr>
              <w:pBdr>
                <w:top w:val="nil"/>
                <w:left w:val="nil"/>
                <w:bottom w:val="nil"/>
                <w:right w:val="nil"/>
                <w:between w:val="nil"/>
              </w:pBdr>
              <w:spacing w:after="0"/>
              <w:rPr>
                <w:rFonts w:ascii="Open Sans" w:eastAsia="Open Sans" w:hAnsi="Open Sans" w:cs="Open Sans"/>
              </w:rPr>
            </w:pPr>
          </w:p>
          <w:p w14:paraId="3D268169" w14:textId="093F7A7B" w:rsidR="00032984" w:rsidRDefault="00032984" w:rsidP="0062628D">
            <w:pPr>
              <w:pBdr>
                <w:top w:val="nil"/>
                <w:left w:val="nil"/>
                <w:bottom w:val="nil"/>
                <w:right w:val="nil"/>
                <w:between w:val="nil"/>
              </w:pBdr>
              <w:spacing w:after="0"/>
              <w:rPr>
                <w:rFonts w:ascii="Open Sans" w:eastAsia="Open Sans" w:hAnsi="Open Sans" w:cs="Open Sans"/>
              </w:rPr>
            </w:pPr>
          </w:p>
          <w:p w14:paraId="634A7249" w14:textId="77777777" w:rsidR="00032984" w:rsidRDefault="00032984" w:rsidP="0062628D">
            <w:pPr>
              <w:pBdr>
                <w:top w:val="nil"/>
                <w:left w:val="nil"/>
                <w:bottom w:val="nil"/>
                <w:right w:val="nil"/>
                <w:between w:val="nil"/>
              </w:pBdr>
              <w:spacing w:after="0"/>
              <w:rPr>
                <w:rFonts w:ascii="Open Sans" w:eastAsia="Open Sans" w:hAnsi="Open Sans" w:cs="Open Sans"/>
              </w:rPr>
            </w:pPr>
          </w:p>
          <w:p w14:paraId="1392E0F0" w14:textId="77777777" w:rsidR="00356CA8" w:rsidRDefault="00356CA8" w:rsidP="009C5BE7">
            <w:pPr>
              <w:pBdr>
                <w:top w:val="nil"/>
                <w:left w:val="nil"/>
                <w:bottom w:val="nil"/>
                <w:right w:val="nil"/>
                <w:between w:val="nil"/>
              </w:pBdr>
              <w:spacing w:after="0"/>
              <w:rPr>
                <w:rFonts w:ascii="Open Sans" w:eastAsia="Open Sans" w:hAnsi="Open Sans" w:cs="Open Sans"/>
              </w:rPr>
            </w:pPr>
          </w:p>
        </w:tc>
      </w:tr>
    </w:tbl>
    <w:p w14:paraId="2343479D"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671F0B6E" w14:textId="77777777" w:rsidR="00356CA8" w:rsidRDefault="00356CA8" w:rsidP="00356CA8">
      <w:pPr>
        <w:pBdr>
          <w:top w:val="nil"/>
          <w:left w:val="nil"/>
          <w:bottom w:val="nil"/>
          <w:right w:val="nil"/>
          <w:between w:val="nil"/>
        </w:pBdr>
        <w:spacing w:after="0"/>
        <w:rPr>
          <w:rFonts w:ascii="Open Sans" w:eastAsia="Open Sans" w:hAnsi="Open Sans" w:cs="Open Sans"/>
        </w:rPr>
      </w:pPr>
      <w:r>
        <w:br w:type="page"/>
      </w:r>
    </w:p>
    <w:tbl>
      <w:tblPr>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356CA8" w14:paraId="67B94517" w14:textId="77777777" w:rsidTr="0062628D">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2D065A0C"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lastRenderedPageBreak/>
              <w:t>Career history</w:t>
            </w:r>
          </w:p>
        </w:tc>
      </w:tr>
      <w:tr w:rsidR="00356CA8" w14:paraId="1161F9CD" w14:textId="77777777" w:rsidTr="0062628D">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499C6F2D" w14:textId="77777777" w:rsidR="00356CA8" w:rsidRDefault="00356CA8" w:rsidP="0062628D">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356CA8" w14:paraId="48856B14" w14:textId="77777777" w:rsidTr="0062628D">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B8E8E3"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ECB4E3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xml:space="preserve">State position held and </w:t>
            </w:r>
            <w:proofErr w:type="gramStart"/>
            <w:r>
              <w:rPr>
                <w:rFonts w:ascii="Open Sans" w:eastAsia="Open Sans" w:hAnsi="Open Sans" w:cs="Open Sans"/>
                <w:b/>
                <w:color w:val="000000"/>
              </w:rPr>
              <w:t>outline</w:t>
            </w:r>
            <w:proofErr w:type="gramEnd"/>
            <w:r>
              <w:rPr>
                <w:rFonts w:ascii="Open Sans" w:eastAsia="Open Sans" w:hAnsi="Open Sans" w:cs="Open Sans"/>
                <w:b/>
                <w:color w:val="000000"/>
              </w:rPr>
              <w:t xml:space="preserve"> briefly the nature of the work and your responsibilities.</w:t>
            </w:r>
          </w:p>
        </w:tc>
      </w:tr>
      <w:tr w:rsidR="00356CA8" w14:paraId="40ADDD77" w14:textId="77777777" w:rsidTr="0062628D">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169ADD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E3EE73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E385E0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737D005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D833831"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4E0F6BF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39477C19" w14:textId="77777777" w:rsidTr="0062628D">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6915E5EF"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0822FB83"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117837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E1B52E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356CA8" w14:paraId="729BBCAB" w14:textId="77777777" w:rsidTr="0062628D">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0670965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8433CA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36799D7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37FEC7D8"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BA1DA6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B44FCBB"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0A0852C"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3921D0E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6158520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44F0EFD"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053C151F" w14:textId="77777777" w:rsidTr="0062628D">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4456B55"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63368C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D469BE3"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D7434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356CA8" w14:paraId="47E7A1AC" w14:textId="77777777" w:rsidTr="0062628D">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D02E71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367D98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62112C91"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408D73C6"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C322C03"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BCF317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66A9EC9C"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FE70DF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7E0F88C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34FF488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4936D158" w14:textId="77777777" w:rsidTr="0062628D">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D9F56E3"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D501C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AB21BC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E0EED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356CA8" w14:paraId="4C7A7306" w14:textId="77777777" w:rsidTr="0062628D">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709FBC1"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50BEC56"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2576753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2427D504"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09B9D0D"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CE4B67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2D38DCA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7975E24F"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3A77E34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2456773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0" w:name="_gjdgxs" w:colFirst="0" w:colLast="0"/>
            <w:bookmarkEnd w:id="0"/>
          </w:p>
        </w:tc>
      </w:tr>
      <w:tr w:rsidR="00356CA8" w14:paraId="398E0981" w14:textId="77777777" w:rsidTr="0062628D">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723CD1A" w14:textId="77777777" w:rsidR="00356CA8" w:rsidRDefault="00356CA8" w:rsidP="0062628D">
            <w:pPr>
              <w:pBdr>
                <w:top w:val="nil"/>
                <w:left w:val="nil"/>
                <w:bottom w:val="nil"/>
                <w:right w:val="nil"/>
                <w:between w:val="nil"/>
              </w:pBdr>
              <w:spacing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3801F56"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1" w:name="_30j0zll" w:colFirst="0" w:colLast="0"/>
            <w:bookmarkEnd w:id="1"/>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53EE543"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2" w:name="_1fob9te" w:colFirst="0" w:colLast="0"/>
            <w:bookmarkEnd w:id="2"/>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EDE59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3" w:name="_3znysh7" w:colFirst="0" w:colLast="0"/>
            <w:bookmarkEnd w:id="3"/>
            <w:r>
              <w:rPr>
                <w:rFonts w:ascii="Open Sans" w:eastAsia="Open Sans" w:hAnsi="Open Sans" w:cs="Open Sans"/>
                <w:b w:val="0"/>
              </w:rPr>
              <w:t>To</w:t>
            </w:r>
          </w:p>
        </w:tc>
      </w:tr>
      <w:tr w:rsidR="00356CA8" w14:paraId="06EF6302" w14:textId="77777777" w:rsidTr="0062628D">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90F7B6C" w14:textId="77777777" w:rsidR="00356CA8" w:rsidRDefault="00356CA8" w:rsidP="0062628D">
            <w:pPr>
              <w:pBdr>
                <w:top w:val="nil"/>
                <w:left w:val="nil"/>
                <w:bottom w:val="nil"/>
                <w:right w:val="nil"/>
                <w:between w:val="nil"/>
              </w:pBdr>
              <w:spacing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1FEA4BF"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2102E3F1"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4" w:name="_2et92p0" w:colFirst="0" w:colLast="0"/>
            <w:bookmarkEnd w:id="4"/>
          </w:p>
        </w:tc>
      </w:tr>
    </w:tbl>
    <w:p w14:paraId="28B5EEAA"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6691A64E"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7CA5E12A"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02BBF881"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356CA8" w14:paraId="2B2FF48E" w14:textId="77777777" w:rsidTr="0062628D">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0039243D"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Educational history</w:t>
            </w:r>
          </w:p>
        </w:tc>
      </w:tr>
      <w:tr w:rsidR="00356CA8" w14:paraId="63366184" w14:textId="77777777" w:rsidTr="0062628D">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69C5C57E"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356CA8" w14:paraId="4BE6BDD3" w14:textId="77777777" w:rsidTr="0062628D">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3847F0A0" w14:textId="77777777" w:rsidR="00356CA8" w:rsidRDefault="00356CA8" w:rsidP="0062628D">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3AE704A4" w14:textId="77777777" w:rsidR="00356CA8" w:rsidRDefault="00356CA8" w:rsidP="0062628D">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4BA9CB3D" w14:textId="77777777" w:rsidR="00356CA8" w:rsidRDefault="00356CA8" w:rsidP="0062628D">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356CA8" w14:paraId="54D161CB" w14:textId="77777777" w:rsidTr="0062628D">
        <w:trPr>
          <w:trHeight w:val="1700"/>
        </w:trPr>
        <w:tc>
          <w:tcPr>
            <w:tcW w:w="2985" w:type="dxa"/>
            <w:tcBorders>
              <w:top w:val="single" w:sz="6" w:space="0" w:color="000000"/>
              <w:left w:val="single" w:sz="6" w:space="0" w:color="000000"/>
              <w:bottom w:val="single" w:sz="6" w:space="0" w:color="000000"/>
              <w:right w:val="single" w:sz="6" w:space="0" w:color="000000"/>
            </w:tcBorders>
          </w:tcPr>
          <w:p w14:paraId="6E0D193F"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078E7EAD"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009E5ED6"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6A8DCC1"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2729CDF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09CFCA6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0394E8C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02B2CA7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200E55E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61035A5C"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8AE768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3806039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9C49CEF"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66C557EF"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3BCB673B"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0544227F"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21EC105F"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783CC2C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4E0879CC"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3635618C"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38EC1AE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bl>
    <w:p w14:paraId="7FA179F7"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70D0F509"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1B55414C" w14:textId="77777777" w:rsidR="00356CA8" w:rsidRDefault="00356CA8" w:rsidP="00356CA8">
      <w:pPr>
        <w:pBdr>
          <w:top w:val="nil"/>
          <w:left w:val="nil"/>
          <w:bottom w:val="nil"/>
          <w:right w:val="nil"/>
          <w:between w:val="nil"/>
        </w:pBdr>
        <w:spacing w:after="0"/>
        <w:rPr>
          <w:rFonts w:ascii="Open Sans" w:eastAsia="Open Sans" w:hAnsi="Open Sans" w:cs="Open Sans"/>
        </w:rPr>
      </w:pPr>
      <w:r>
        <w:br w:type="page"/>
      </w:r>
    </w:p>
    <w:p w14:paraId="30B6D129"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7082CF7C"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356CA8" w14:paraId="7C3B7EC6" w14:textId="77777777" w:rsidTr="0062628D">
        <w:trPr>
          <w:trHeight w:val="300"/>
        </w:trPr>
        <w:tc>
          <w:tcPr>
            <w:tcW w:w="9090" w:type="dxa"/>
            <w:tcBorders>
              <w:top w:val="single" w:sz="6" w:space="0" w:color="000000"/>
              <w:left w:val="single" w:sz="6" w:space="0" w:color="000000"/>
              <w:bottom w:val="single" w:sz="6" w:space="0" w:color="000000"/>
              <w:right w:val="single" w:sz="6" w:space="0" w:color="000000"/>
            </w:tcBorders>
          </w:tcPr>
          <w:p w14:paraId="655EADB9"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356CA8" w14:paraId="48F8A6F6" w14:textId="77777777" w:rsidTr="0062628D">
        <w:trPr>
          <w:trHeight w:val="900"/>
        </w:trPr>
        <w:tc>
          <w:tcPr>
            <w:tcW w:w="9090" w:type="dxa"/>
            <w:tcBorders>
              <w:top w:val="single" w:sz="6" w:space="0" w:color="000000"/>
              <w:left w:val="single" w:sz="6" w:space="0" w:color="000000"/>
              <w:bottom w:val="single" w:sz="6" w:space="0" w:color="000000"/>
              <w:right w:val="single" w:sz="6" w:space="0" w:color="000000"/>
            </w:tcBorders>
          </w:tcPr>
          <w:p w14:paraId="117B79B4"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356CA8" w14:paraId="15E2AABF" w14:textId="77777777" w:rsidTr="0062628D">
        <w:trPr>
          <w:trHeight w:val="2060"/>
        </w:trPr>
        <w:tc>
          <w:tcPr>
            <w:tcW w:w="9090" w:type="dxa"/>
            <w:tcBorders>
              <w:top w:val="single" w:sz="6" w:space="0" w:color="000000"/>
              <w:left w:val="single" w:sz="6" w:space="0" w:color="000000"/>
              <w:bottom w:val="single" w:sz="6" w:space="0" w:color="000000"/>
              <w:right w:val="single" w:sz="6" w:space="0" w:color="000000"/>
            </w:tcBorders>
          </w:tcPr>
          <w:p w14:paraId="062A0A8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bl>
    <w:p w14:paraId="33BD22BA"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79E9FC07"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356CA8" w14:paraId="01784195" w14:textId="77777777" w:rsidTr="0062628D">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20769D2B" w14:textId="77777777" w:rsidR="00356CA8" w:rsidRDefault="00356CA8" w:rsidP="0062628D">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356CA8" w14:paraId="75F50EE0" w14:textId="77777777" w:rsidTr="0062628D">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D78A520" w14:textId="201B21C3" w:rsidR="00356CA8" w:rsidRDefault="00356CA8" w:rsidP="0062628D">
            <w:pPr>
              <w:pBdr>
                <w:top w:val="nil"/>
                <w:left w:val="nil"/>
                <w:bottom w:val="nil"/>
                <w:right w:val="nil"/>
                <w:between w:val="nil"/>
              </w:pBdr>
              <w:spacing w:after="0"/>
              <w:rPr>
                <w:rFonts w:ascii="Open Sans" w:eastAsia="Open Sans" w:hAnsi="Open Sans" w:cs="Open Sans"/>
              </w:rPr>
            </w:pPr>
            <w:bookmarkStart w:id="5" w:name="_tyjcwt" w:colFirst="0" w:colLast="0"/>
            <w:bookmarkEnd w:id="5"/>
            <w:r>
              <w:rPr>
                <w:rFonts w:ascii="Open Sans" w:eastAsia="Open Sans" w:hAnsi="Open Sans" w:cs="Open Sans"/>
                <w:color w:val="000000"/>
              </w:rPr>
              <w:t xml:space="preserve">Data Protection Statement: I consent to this information being processed and stored for the purpose of recruitment and selection at Citizens Advice </w:t>
            </w:r>
            <w:r w:rsidR="00032984">
              <w:rPr>
                <w:rFonts w:ascii="Open Sans" w:eastAsia="Open Sans" w:hAnsi="Open Sans" w:cs="Open Sans"/>
                <w:color w:val="000000"/>
              </w:rPr>
              <w:t>Richmond</w:t>
            </w:r>
            <w:r>
              <w:rPr>
                <w:rFonts w:ascii="Open Sans" w:eastAsia="Open Sans" w:hAnsi="Open Sans" w:cs="Open Sans"/>
                <w:color w:val="000000"/>
              </w:rPr>
              <w:t xml:space="preserve"> and if appointed, for the purposes of employment at Citizens Advice </w:t>
            </w:r>
            <w:r w:rsidR="00032984">
              <w:rPr>
                <w:rFonts w:ascii="Open Sans" w:eastAsia="Open Sans" w:hAnsi="Open Sans" w:cs="Open Sans"/>
                <w:color w:val="000000"/>
              </w:rPr>
              <w:t>Richmond</w:t>
            </w:r>
            <w:r>
              <w:rPr>
                <w:rFonts w:ascii="Open Sans" w:eastAsia="Open Sans" w:hAnsi="Open Sans" w:cs="Open Sans"/>
                <w:color w:val="000000"/>
              </w:rPr>
              <w:t>.</w:t>
            </w:r>
          </w:p>
          <w:p w14:paraId="1863BF14"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45A62A6C"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w:t>
            </w:r>
            <w:proofErr w:type="gramStart"/>
            <w:r>
              <w:rPr>
                <w:rFonts w:ascii="Open Sans" w:eastAsia="Open Sans" w:hAnsi="Open Sans" w:cs="Open Sans"/>
                <w:color w:val="000000"/>
              </w:rPr>
              <w:t>on the basis of</w:t>
            </w:r>
            <w:proofErr w:type="gramEnd"/>
            <w:r>
              <w:rPr>
                <w:rFonts w:ascii="Open Sans" w:eastAsia="Open Sans" w:hAnsi="Open Sans" w:cs="Open Sans"/>
                <w:color w:val="000000"/>
              </w:rPr>
              <w:t xml:space="preserve"> false information contained in this form, I may be summarily dismissed. </w:t>
            </w:r>
          </w:p>
          <w:p w14:paraId="12B64801"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6379C014" w14:textId="77777777" w:rsidTr="0062628D">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55489046"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14:paraId="5BD3B2A8"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330C811E" w14:textId="77777777" w:rsidTr="0062628D">
        <w:trPr>
          <w:trHeight w:val="640"/>
        </w:trPr>
        <w:tc>
          <w:tcPr>
            <w:tcW w:w="4185" w:type="dxa"/>
            <w:tcBorders>
              <w:top w:val="single" w:sz="6" w:space="0" w:color="000000"/>
              <w:left w:val="single" w:sz="6" w:space="0" w:color="000000"/>
              <w:bottom w:val="single" w:sz="6" w:space="0" w:color="000000"/>
              <w:right w:val="single" w:sz="6" w:space="0" w:color="000000"/>
            </w:tcBorders>
          </w:tcPr>
          <w:p w14:paraId="50CAB26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14:paraId="0B2C06C6"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Dated:</w:t>
            </w:r>
          </w:p>
        </w:tc>
      </w:tr>
    </w:tbl>
    <w:p w14:paraId="01C235AB"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12918577" w14:textId="77777777" w:rsidR="00356CA8" w:rsidRDefault="00356CA8" w:rsidP="00356CA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Please return this form to</w:t>
      </w:r>
    </w:p>
    <w:p w14:paraId="73B9DD61"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3C6EB718" w14:textId="3C5D4A9B" w:rsidR="00356CA8" w:rsidRDefault="00775196" w:rsidP="00356CA8">
      <w:pPr>
        <w:pBdr>
          <w:top w:val="nil"/>
          <w:left w:val="nil"/>
          <w:bottom w:val="nil"/>
          <w:right w:val="nil"/>
          <w:between w:val="nil"/>
        </w:pBdr>
        <w:spacing w:after="0"/>
        <w:rPr>
          <w:rFonts w:ascii="Open Sans" w:eastAsia="Open Sans" w:hAnsi="Open Sans" w:cs="Open Sans"/>
          <w:b/>
          <w:color w:val="000000"/>
        </w:rPr>
      </w:pPr>
      <w:hyperlink r:id="rId18" w:history="1">
        <w:r w:rsidR="00032984" w:rsidRPr="006E46AD">
          <w:rPr>
            <w:rStyle w:val="Hyperlink"/>
            <w:rFonts w:ascii="Open Sans" w:eastAsia="Open Sans" w:hAnsi="Open Sans" w:cs="Open Sans"/>
            <w:b/>
          </w:rPr>
          <w:t>admin@citizensadvicerichmond.org</w:t>
        </w:r>
      </w:hyperlink>
    </w:p>
    <w:p w14:paraId="7E72DA13"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1724FA40" w14:textId="77777777" w:rsidR="00356CA8" w:rsidRDefault="00356CA8" w:rsidP="00356CA8">
      <w:pPr>
        <w:pBdr>
          <w:top w:val="nil"/>
          <w:left w:val="nil"/>
          <w:bottom w:val="nil"/>
          <w:right w:val="nil"/>
          <w:between w:val="nil"/>
        </w:pBdr>
        <w:spacing w:after="0"/>
        <w:rPr>
          <w:rFonts w:ascii="Open Sans" w:eastAsia="Open Sans" w:hAnsi="Open Sans" w:cs="Open Sans"/>
        </w:rPr>
      </w:pPr>
      <w:r>
        <w:rPr>
          <w:rFonts w:ascii="Open Sans" w:eastAsia="Open Sans" w:hAnsi="Open Sans" w:cs="Open Sans"/>
        </w:rPr>
        <w:t>Or</w:t>
      </w:r>
    </w:p>
    <w:p w14:paraId="00A119BC" w14:textId="3BF9ED8C" w:rsidR="00356CA8" w:rsidRDefault="00356CA8" w:rsidP="00356CA8">
      <w:p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t xml:space="preserve">Citizens Advice </w:t>
      </w:r>
      <w:r w:rsidR="00032984">
        <w:rPr>
          <w:rFonts w:ascii="Open Sans" w:eastAsia="Open Sans" w:hAnsi="Open Sans" w:cs="Open Sans"/>
          <w:b/>
          <w:color w:val="000000"/>
        </w:rPr>
        <w:t>Richmond</w:t>
      </w:r>
    </w:p>
    <w:p w14:paraId="4E9AA8FD" w14:textId="77777777" w:rsidR="00AA3461" w:rsidRDefault="00AA3461" w:rsidP="00356CA8">
      <w:pPr>
        <w:pBdr>
          <w:top w:val="nil"/>
          <w:left w:val="nil"/>
          <w:bottom w:val="nil"/>
          <w:right w:val="nil"/>
          <w:between w:val="nil"/>
        </w:pBdr>
        <w:spacing w:after="0"/>
        <w:rPr>
          <w:rFonts w:ascii="Open Sans" w:eastAsia="Open Sans" w:hAnsi="Open Sans" w:cs="Open Sans"/>
          <w:b/>
          <w:bCs/>
        </w:rPr>
      </w:pPr>
      <w:r w:rsidRPr="00AA3461">
        <w:rPr>
          <w:rFonts w:ascii="Open Sans" w:eastAsia="Open Sans" w:hAnsi="Open Sans" w:cs="Open Sans"/>
          <w:b/>
          <w:bCs/>
        </w:rPr>
        <w:t xml:space="preserve">94-102 High Street </w:t>
      </w:r>
    </w:p>
    <w:p w14:paraId="19259E97" w14:textId="3408BF2B" w:rsidR="00356CA8" w:rsidRPr="00AA3461" w:rsidRDefault="00AA3461" w:rsidP="00356CA8">
      <w:pPr>
        <w:pBdr>
          <w:top w:val="nil"/>
          <w:left w:val="nil"/>
          <w:bottom w:val="nil"/>
          <w:right w:val="nil"/>
          <w:between w:val="nil"/>
        </w:pBdr>
        <w:spacing w:after="0"/>
        <w:rPr>
          <w:rFonts w:ascii="Open Sans" w:eastAsia="Open Sans" w:hAnsi="Open Sans" w:cs="Open Sans"/>
          <w:b/>
          <w:bCs/>
        </w:rPr>
      </w:pPr>
      <w:r w:rsidRPr="00AA3461">
        <w:rPr>
          <w:rFonts w:ascii="Open Sans" w:eastAsia="Open Sans" w:hAnsi="Open Sans" w:cs="Open Sans"/>
          <w:b/>
          <w:bCs/>
        </w:rPr>
        <w:t>Hampton Hill TW12 1NY</w:t>
      </w:r>
    </w:p>
    <w:p w14:paraId="5341BE00" w14:textId="77777777" w:rsidR="00356CA8" w:rsidRDefault="00356CA8" w:rsidP="00356CA8">
      <w:pPr>
        <w:pBdr>
          <w:top w:val="nil"/>
          <w:left w:val="nil"/>
          <w:bottom w:val="nil"/>
          <w:right w:val="nil"/>
          <w:between w:val="nil"/>
        </w:pBdr>
        <w:spacing w:after="0"/>
        <w:rPr>
          <w:rFonts w:ascii="Open Sans" w:eastAsia="Open Sans" w:hAnsi="Open Sans" w:cs="Open Sans"/>
        </w:rPr>
      </w:pPr>
      <w:r>
        <w:br w:type="page"/>
      </w:r>
    </w:p>
    <w:p w14:paraId="1C22FA37"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356CA8" w14:paraId="4C64B01D" w14:textId="77777777" w:rsidTr="0062628D">
        <w:tc>
          <w:tcPr>
            <w:tcW w:w="9359" w:type="dxa"/>
            <w:tcBorders>
              <w:top w:val="single" w:sz="6" w:space="0" w:color="000000"/>
              <w:left w:val="single" w:sz="6" w:space="0" w:color="000000"/>
              <w:bottom w:val="single" w:sz="6" w:space="0" w:color="000000"/>
              <w:right w:val="single" w:sz="6" w:space="0" w:color="000000"/>
            </w:tcBorders>
            <w:vAlign w:val="center"/>
          </w:tcPr>
          <w:p w14:paraId="04E5DF42"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xml:space="preserve">CONFIDENTIAL APPLICATION FORM </w:t>
            </w:r>
          </w:p>
          <w:p w14:paraId="01B2A133"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SECTION 3</w:t>
            </w:r>
          </w:p>
          <w:p w14:paraId="3CDEDA2C"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4DC5291E"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349" w:type="dxa"/>
        <w:tblInd w:w="-20" w:type="dxa"/>
        <w:tblLayout w:type="fixed"/>
        <w:tblLook w:val="0000" w:firstRow="0" w:lastRow="0" w:firstColumn="0" w:lastColumn="0" w:noHBand="0" w:noVBand="0"/>
      </w:tblPr>
      <w:tblGrid>
        <w:gridCol w:w="1815"/>
        <w:gridCol w:w="3450"/>
        <w:gridCol w:w="4084"/>
      </w:tblGrid>
      <w:tr w:rsidR="00356CA8" w14:paraId="5BD619B9" w14:textId="77777777" w:rsidTr="006262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1FC742E9"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3A5EA469"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w:t>
            </w:r>
          </w:p>
        </w:tc>
      </w:tr>
      <w:tr w:rsidR="00356CA8" w14:paraId="112CF186" w14:textId="77777777" w:rsidTr="006262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3FA5B648"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534ECD75"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w:t>
            </w:r>
          </w:p>
        </w:tc>
      </w:tr>
    </w:tbl>
    <w:p w14:paraId="043A6A5D" w14:textId="77777777" w:rsidR="00356CA8" w:rsidRDefault="00356CA8" w:rsidP="00356CA8">
      <w:pPr>
        <w:pBdr>
          <w:top w:val="nil"/>
          <w:left w:val="nil"/>
          <w:bottom w:val="nil"/>
          <w:right w:val="nil"/>
          <w:between w:val="nil"/>
        </w:pBdr>
        <w:spacing w:after="0"/>
        <w:ind w:right="-16"/>
        <w:rPr>
          <w:rFonts w:ascii="Open Sans" w:eastAsia="Open Sans" w:hAnsi="Open Sans" w:cs="Open Sans"/>
        </w:rPr>
      </w:pPr>
    </w:p>
    <w:tbl>
      <w:tblPr>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356CA8" w14:paraId="095A114E" w14:textId="77777777" w:rsidTr="0062628D">
        <w:tc>
          <w:tcPr>
            <w:tcW w:w="9314" w:type="dxa"/>
            <w:tcMar>
              <w:top w:w="100" w:type="dxa"/>
              <w:left w:w="100" w:type="dxa"/>
              <w:bottom w:w="100" w:type="dxa"/>
              <w:right w:w="100" w:type="dxa"/>
            </w:tcMar>
          </w:tcPr>
          <w:p w14:paraId="500F2C9A"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rPr>
            </w:pPr>
            <w:r w:rsidRPr="00D41F8D">
              <w:rPr>
                <w:rFonts w:ascii="Open Sans" w:eastAsia="Open Sans" w:hAnsi="Open Sans" w:cs="Open Sans"/>
                <w:color w:val="000000"/>
              </w:rPr>
              <w:t xml:space="preserve">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w:t>
            </w:r>
            <w:proofErr w:type="gramStart"/>
            <w:r w:rsidRPr="00D41F8D">
              <w:rPr>
                <w:rFonts w:ascii="Open Sans" w:eastAsia="Open Sans" w:hAnsi="Open Sans" w:cs="Open Sans"/>
                <w:color w:val="000000"/>
              </w:rPr>
              <w:t>sex</w:t>
            </w:r>
            <w:proofErr w:type="gramEnd"/>
            <w:r w:rsidRPr="00D41F8D">
              <w:rPr>
                <w:rFonts w:ascii="Open Sans" w:eastAsia="Open Sans" w:hAnsi="Open Sans" w:cs="Open Sans"/>
                <w:color w:val="000000"/>
              </w:rPr>
              <w:t xml:space="preserve"> or sexual orientation.</w:t>
            </w:r>
          </w:p>
          <w:p w14:paraId="712F0056"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rPr>
            </w:pPr>
          </w:p>
          <w:p w14:paraId="332CCEC4"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rPr>
            </w:pPr>
            <w:proofErr w:type="gramStart"/>
            <w:r w:rsidRPr="00D41F8D">
              <w:rPr>
                <w:rFonts w:ascii="Open Sans" w:eastAsia="Open Sans" w:hAnsi="Open Sans" w:cs="Open Sans"/>
                <w:color w:val="000000"/>
              </w:rPr>
              <w:t>In order to</w:t>
            </w:r>
            <w:proofErr w:type="gramEnd"/>
            <w:r w:rsidRPr="00D41F8D">
              <w:rPr>
                <w:rFonts w:ascii="Open Sans" w:eastAsia="Open Sans" w:hAnsi="Open Sans" w:cs="Open Sans"/>
                <w:color w:val="000000"/>
              </w:rPr>
              <w:t xml:space="preserve"> achieve these aims we need to know about the diversity of people who apply to work in the service. Please help us by providing the </w:t>
            </w:r>
            <w:r w:rsidRPr="00D41F8D">
              <w:rPr>
                <w:rFonts w:ascii="Open Sans" w:eastAsia="Open Sans" w:hAnsi="Open Sans" w:cs="Open Sans"/>
              </w:rPr>
              <w:t>information requested in the form below</w:t>
            </w:r>
          </w:p>
          <w:p w14:paraId="590501DB"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rPr>
            </w:pPr>
          </w:p>
          <w:p w14:paraId="3025016E" w14:textId="77777777" w:rsidR="00356CA8" w:rsidRPr="00D41F8D" w:rsidRDefault="00356CA8" w:rsidP="0062628D">
            <w:pPr>
              <w:spacing w:after="0"/>
              <w:rPr>
                <w:rFonts w:ascii="Open Sans" w:eastAsia="Open Sans" w:hAnsi="Open Sans" w:cs="Open Sans"/>
                <w:b/>
              </w:rPr>
            </w:pPr>
            <w:r w:rsidRPr="00D41F8D">
              <w:rPr>
                <w:rFonts w:ascii="Open Sans" w:eastAsia="Open Sans" w:hAnsi="Open Sans" w:cs="Open Sans"/>
                <w:b/>
              </w:rPr>
              <w:t>Data protection overview</w:t>
            </w:r>
          </w:p>
          <w:p w14:paraId="16B4AEC2" w14:textId="77777777" w:rsidR="00356CA8" w:rsidRPr="00D41F8D" w:rsidRDefault="00356CA8" w:rsidP="0062628D">
            <w:pPr>
              <w:spacing w:after="0"/>
              <w:rPr>
                <w:rFonts w:ascii="Open Sans" w:eastAsia="Open Sans" w:hAnsi="Open Sans" w:cs="Open Sans"/>
                <w:b/>
              </w:rPr>
            </w:pPr>
          </w:p>
          <w:p w14:paraId="2CA0FB21" w14:textId="63EBC17A" w:rsidR="00356CA8" w:rsidRPr="00D41F8D" w:rsidRDefault="00356CA8" w:rsidP="0062628D">
            <w:pPr>
              <w:spacing w:after="0"/>
              <w:rPr>
                <w:rFonts w:ascii="Open Sans" w:eastAsia="Open Sans" w:hAnsi="Open Sans" w:cs="Open Sans"/>
                <w:b/>
                <w:highlight w:val="white"/>
              </w:rPr>
            </w:pPr>
            <w:r w:rsidRPr="00D41F8D">
              <w:rPr>
                <w:rFonts w:ascii="Open Sans" w:eastAsia="Open Sans" w:hAnsi="Open Sans" w:cs="Open Sans"/>
                <w:b/>
                <w:highlight w:val="white"/>
              </w:rPr>
              <w:t>If you are happy to provide it, we will use this information for the sole purpose of allowing us to monitor equality of opportunity and treatment as necessary to maintain or promote equality within Citizens Advice.</w:t>
            </w:r>
          </w:p>
          <w:p w14:paraId="36CEF2BC" w14:textId="77777777" w:rsidR="00356CA8" w:rsidRPr="00D41F8D" w:rsidRDefault="00356CA8" w:rsidP="0062628D">
            <w:pPr>
              <w:spacing w:after="0"/>
              <w:rPr>
                <w:rFonts w:ascii="Open Sans" w:eastAsia="Open Sans" w:hAnsi="Open Sans" w:cs="Open Sans"/>
                <w:b/>
              </w:rPr>
            </w:pPr>
          </w:p>
          <w:p w14:paraId="3C42F6A8" w14:textId="77777777" w:rsidR="00356CA8" w:rsidRPr="00D41F8D" w:rsidRDefault="00356CA8" w:rsidP="0062628D">
            <w:pPr>
              <w:spacing w:after="0"/>
              <w:rPr>
                <w:rFonts w:ascii="Open Sans" w:eastAsia="Open Sans" w:hAnsi="Open Sans" w:cs="Open Sans"/>
                <w:b/>
              </w:rPr>
            </w:pPr>
            <w:r w:rsidRPr="00D41F8D">
              <w:rPr>
                <w:rFonts w:ascii="Open Sans" w:eastAsia="Open Sans" w:hAnsi="Open Sans" w:cs="Open Sans"/>
                <w:b/>
              </w:rPr>
              <w:t>The information you give us will be kept securely, won't be shared outside the service and is confidential.</w:t>
            </w:r>
          </w:p>
          <w:p w14:paraId="6FFD5522" w14:textId="77777777" w:rsidR="00356CA8" w:rsidRPr="00D41F8D" w:rsidRDefault="00356CA8" w:rsidP="0062628D">
            <w:pPr>
              <w:spacing w:after="0"/>
              <w:rPr>
                <w:rFonts w:ascii="Open Sans" w:eastAsia="Open Sans" w:hAnsi="Open Sans" w:cs="Open Sans"/>
                <w:b/>
              </w:rPr>
            </w:pPr>
          </w:p>
          <w:p w14:paraId="64B7EBD7" w14:textId="77777777" w:rsidR="00356CA8" w:rsidRPr="00D41F8D" w:rsidRDefault="00356CA8" w:rsidP="0062628D">
            <w:pPr>
              <w:spacing w:after="0"/>
              <w:rPr>
                <w:rFonts w:ascii="Open Sans" w:eastAsia="Open Sans" w:hAnsi="Open Sans" w:cs="Open Sans"/>
                <w:b/>
              </w:rPr>
            </w:pPr>
            <w:r w:rsidRPr="00D41F8D">
              <w:rPr>
                <w:rFonts w:ascii="Open Sans" w:eastAsia="Open Sans" w:hAnsi="Open Sans" w:cs="Open Sans"/>
                <w:b/>
              </w:rPr>
              <w:t xml:space="preserve">It will not be seen by anyone responsible for making recruitment decisions or have any impact on you directly. </w:t>
            </w:r>
          </w:p>
          <w:p w14:paraId="7EDF85EC" w14:textId="77777777" w:rsidR="00356CA8" w:rsidRPr="00D41F8D" w:rsidRDefault="00356CA8" w:rsidP="0062628D">
            <w:pPr>
              <w:spacing w:after="0"/>
              <w:rPr>
                <w:rFonts w:ascii="Open Sans" w:eastAsia="Open Sans" w:hAnsi="Open Sans" w:cs="Open Sans"/>
                <w:b/>
              </w:rPr>
            </w:pPr>
          </w:p>
          <w:p w14:paraId="6021A15F" w14:textId="77777777" w:rsidR="00356CA8" w:rsidRPr="00D41F8D" w:rsidRDefault="00356CA8" w:rsidP="0062628D">
            <w:pPr>
              <w:spacing w:after="0"/>
              <w:rPr>
                <w:rFonts w:ascii="Open Sans" w:eastAsia="Open Sans" w:hAnsi="Open Sans" w:cs="Open Sans"/>
                <w:b/>
              </w:rPr>
            </w:pPr>
            <w:r w:rsidRPr="00D41F8D">
              <w:rPr>
                <w:rFonts w:ascii="Open Sans" w:eastAsia="Open Sans" w:hAnsi="Open Sans" w:cs="Open Sans"/>
                <w:b/>
              </w:rPr>
              <w:t xml:space="preserve">If you are successful in your application and we require this information for other purposes, you will be asked to provide it separately - </w:t>
            </w:r>
            <w:proofErr w:type="gramStart"/>
            <w:r w:rsidRPr="00D41F8D">
              <w:rPr>
                <w:rFonts w:ascii="Open Sans" w:eastAsia="Open Sans" w:hAnsi="Open Sans" w:cs="Open Sans"/>
                <w:b/>
              </w:rPr>
              <w:t>i.e.</w:t>
            </w:r>
            <w:proofErr w:type="gramEnd"/>
            <w:r w:rsidRPr="00D41F8D">
              <w:rPr>
                <w:rFonts w:ascii="Open Sans" w:eastAsia="Open Sans" w:hAnsi="Open Sans" w:cs="Open Sans"/>
                <w:b/>
              </w:rPr>
              <w:t xml:space="preserve"> this form will not be used for other purposes.  </w:t>
            </w:r>
          </w:p>
          <w:p w14:paraId="0538B66C" w14:textId="77777777" w:rsidR="00356CA8" w:rsidRPr="00D41F8D" w:rsidRDefault="00356CA8" w:rsidP="0062628D">
            <w:pPr>
              <w:spacing w:after="0"/>
              <w:rPr>
                <w:rFonts w:ascii="Open Sans" w:eastAsia="Open Sans" w:hAnsi="Open Sans" w:cs="Open Sans"/>
                <w:b/>
              </w:rPr>
            </w:pPr>
          </w:p>
          <w:p w14:paraId="6BBAF8D7" w14:textId="77777777" w:rsidR="00356CA8" w:rsidRPr="00D41F8D" w:rsidRDefault="00356CA8" w:rsidP="0062628D">
            <w:pPr>
              <w:spacing w:after="0"/>
              <w:rPr>
                <w:rFonts w:ascii="Open Sans" w:eastAsia="Open Sans" w:hAnsi="Open Sans" w:cs="Open Sans"/>
              </w:rPr>
            </w:pPr>
            <w:r w:rsidRPr="00D41F8D">
              <w:rPr>
                <w:rFonts w:ascii="Open Sans" w:eastAsia="Open Sans" w:hAnsi="Open Sans" w:cs="Open Sans"/>
                <w:b/>
              </w:rPr>
              <w:t xml:space="preserve">If you would prefer not to answer any of the questions we ask, please leave them blank. If you would like us </w:t>
            </w:r>
            <w:proofErr w:type="gramStart"/>
            <w:r w:rsidRPr="00D41F8D">
              <w:rPr>
                <w:rFonts w:ascii="Open Sans" w:eastAsia="Open Sans" w:hAnsi="Open Sans" w:cs="Open Sans"/>
                <w:b/>
              </w:rPr>
              <w:t>stop</w:t>
            </w:r>
            <w:proofErr w:type="gramEnd"/>
            <w:r w:rsidRPr="00D41F8D">
              <w:rPr>
                <w:rFonts w:ascii="Open Sans" w:eastAsia="Open Sans" w:hAnsi="Open Sans" w:cs="Open Sans"/>
                <w:b/>
              </w:rPr>
              <w:t xml:space="preserve"> using the information you provide, please contact us.</w:t>
            </w:r>
            <w:r w:rsidRPr="00D41F8D">
              <w:rPr>
                <w:rFonts w:ascii="Open Sans" w:eastAsia="Open Sans" w:hAnsi="Open Sans" w:cs="Open Sans"/>
              </w:rPr>
              <w:br/>
            </w:r>
          </w:p>
          <w:p w14:paraId="7EE9455D"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color w:val="000000"/>
              </w:rPr>
            </w:pPr>
            <w:r w:rsidRPr="00D41F8D">
              <w:rPr>
                <w:rFonts w:ascii="Open Sans" w:eastAsia="Open Sans" w:hAnsi="Open Sans" w:cs="Open Sans"/>
                <w:color w:val="000000"/>
              </w:rPr>
              <w:t xml:space="preserve">Thank you for your </w:t>
            </w:r>
            <w:r w:rsidRPr="00D41F8D">
              <w:rPr>
                <w:rFonts w:ascii="Open Sans" w:eastAsia="Open Sans" w:hAnsi="Open Sans" w:cs="Open Sans"/>
              </w:rPr>
              <w:t>co-operation</w:t>
            </w:r>
            <w:r w:rsidRPr="00D41F8D">
              <w:rPr>
                <w:rFonts w:ascii="Open Sans" w:eastAsia="Open Sans" w:hAnsi="Open Sans" w:cs="Open Sans"/>
                <w:color w:val="000000"/>
              </w:rPr>
              <w:t>.</w:t>
            </w:r>
          </w:p>
          <w:p w14:paraId="4D1A69CF" w14:textId="77777777" w:rsidR="00356CA8" w:rsidRDefault="00356CA8" w:rsidP="0062628D">
            <w:pPr>
              <w:widowControl w:val="0"/>
              <w:pBdr>
                <w:top w:val="nil"/>
                <w:left w:val="nil"/>
                <w:bottom w:val="nil"/>
                <w:right w:val="nil"/>
                <w:between w:val="nil"/>
              </w:pBdr>
              <w:spacing w:after="0"/>
              <w:ind w:right="-16"/>
              <w:rPr>
                <w:rFonts w:ascii="Open Sans" w:eastAsia="Open Sans" w:hAnsi="Open Sans" w:cs="Open Sans"/>
              </w:rPr>
            </w:pPr>
            <w:r>
              <w:rPr>
                <w:rFonts w:ascii="Open Sans" w:eastAsia="Open Sans" w:hAnsi="Open Sans" w:cs="Open Sans"/>
                <w:b/>
              </w:rPr>
              <w:lastRenderedPageBreak/>
              <w:t>The following</w:t>
            </w:r>
            <w:r>
              <w:rPr>
                <w:rFonts w:ascii="Open Sans" w:eastAsia="Open Sans" w:hAnsi="Open Sans" w:cs="Open Sans"/>
                <w:b/>
                <w:color w:val="000000"/>
              </w:rPr>
              <w:t xml:space="preserve"> information will not be seen by the recruitment panel and will not affect your application.</w:t>
            </w:r>
          </w:p>
        </w:tc>
      </w:tr>
    </w:tbl>
    <w:p w14:paraId="6D03630D" w14:textId="77777777" w:rsidR="00032984" w:rsidRDefault="00032984" w:rsidP="00356CA8">
      <w:pPr>
        <w:spacing w:after="0"/>
        <w:rPr>
          <w:rFonts w:ascii="Open Sans" w:eastAsia="Open Sans" w:hAnsi="Open Sans" w:cs="Open Sans"/>
          <w:b/>
          <w:sz w:val="24"/>
          <w:szCs w:val="24"/>
        </w:rPr>
      </w:pPr>
    </w:p>
    <w:p w14:paraId="5F568E6A" w14:textId="63BD3767" w:rsidR="00356CA8" w:rsidRDefault="00356CA8" w:rsidP="00356CA8">
      <w:pPr>
        <w:spacing w:after="0"/>
        <w:rPr>
          <w:rFonts w:ascii="Open Sans" w:eastAsia="Open Sans" w:hAnsi="Open Sans" w:cs="Open Sans"/>
        </w:rPr>
      </w:pPr>
      <w:r w:rsidRPr="00032984">
        <w:rPr>
          <w:rFonts w:ascii="Open Sans" w:eastAsia="Open Sans" w:hAnsi="Open Sans" w:cs="Open Sans"/>
          <w:b/>
          <w:sz w:val="24"/>
          <w:szCs w:val="24"/>
        </w:rPr>
        <w:t>Age</w:t>
      </w:r>
      <w:r>
        <w:rPr>
          <w:rFonts w:ascii="Open Sans" w:eastAsia="Open Sans" w:hAnsi="Open Sans" w:cs="Open Sans"/>
        </w:rPr>
        <w:br/>
        <w:t>Which age bracket do you fit into? Put a cross in the relevant box.</w:t>
      </w:r>
    </w:p>
    <w:p w14:paraId="16A25160" w14:textId="77777777" w:rsidR="00356CA8" w:rsidRDefault="00356CA8" w:rsidP="00356CA8">
      <w:pPr>
        <w:spacing w:after="0"/>
        <w:rPr>
          <w:rFonts w:ascii="Open Sans" w:eastAsia="Open Sans" w:hAnsi="Open Sans" w:cs="Open Sans"/>
        </w:rPr>
      </w:pPr>
    </w:p>
    <w:tbl>
      <w:tblPr>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356CA8" w14:paraId="78294CB3" w14:textId="77777777" w:rsidTr="0062628D">
        <w:tc>
          <w:tcPr>
            <w:tcW w:w="1650" w:type="dxa"/>
            <w:shd w:val="clear" w:color="auto" w:fill="auto"/>
            <w:tcMar>
              <w:top w:w="100" w:type="dxa"/>
              <w:left w:w="100" w:type="dxa"/>
              <w:bottom w:w="100" w:type="dxa"/>
              <w:right w:w="100" w:type="dxa"/>
            </w:tcMar>
          </w:tcPr>
          <w:p w14:paraId="6C1893AF" w14:textId="77777777" w:rsidR="00356CA8" w:rsidRDefault="00356CA8" w:rsidP="0062628D">
            <w:pPr>
              <w:spacing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05E6892E" w14:textId="77777777" w:rsidR="00356CA8" w:rsidRDefault="00356CA8" w:rsidP="0062628D">
            <w:pPr>
              <w:widowControl w:val="0"/>
              <w:spacing w:after="0"/>
              <w:rPr>
                <w:rFonts w:ascii="Open Sans" w:eastAsia="Open Sans" w:hAnsi="Open Sans" w:cs="Open Sans"/>
              </w:rPr>
            </w:pPr>
          </w:p>
        </w:tc>
      </w:tr>
      <w:tr w:rsidR="00356CA8" w14:paraId="38CA60AC" w14:textId="77777777" w:rsidTr="0062628D">
        <w:tc>
          <w:tcPr>
            <w:tcW w:w="1650" w:type="dxa"/>
            <w:shd w:val="clear" w:color="auto" w:fill="auto"/>
            <w:tcMar>
              <w:top w:w="100" w:type="dxa"/>
              <w:left w:w="100" w:type="dxa"/>
              <w:bottom w:w="100" w:type="dxa"/>
              <w:right w:w="100" w:type="dxa"/>
            </w:tcMar>
          </w:tcPr>
          <w:p w14:paraId="6370688F" w14:textId="77777777" w:rsidR="00356CA8" w:rsidRDefault="00356CA8" w:rsidP="0062628D">
            <w:pPr>
              <w:spacing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6A6827C3" w14:textId="77777777" w:rsidR="00356CA8" w:rsidRDefault="00356CA8" w:rsidP="0062628D">
            <w:pPr>
              <w:widowControl w:val="0"/>
              <w:spacing w:after="0"/>
              <w:rPr>
                <w:rFonts w:ascii="Open Sans" w:eastAsia="Open Sans" w:hAnsi="Open Sans" w:cs="Open Sans"/>
              </w:rPr>
            </w:pPr>
          </w:p>
        </w:tc>
      </w:tr>
      <w:tr w:rsidR="00356CA8" w14:paraId="74F0AEB0" w14:textId="77777777" w:rsidTr="0062628D">
        <w:tc>
          <w:tcPr>
            <w:tcW w:w="1650" w:type="dxa"/>
            <w:shd w:val="clear" w:color="auto" w:fill="auto"/>
            <w:tcMar>
              <w:top w:w="100" w:type="dxa"/>
              <w:left w:w="100" w:type="dxa"/>
              <w:bottom w:w="100" w:type="dxa"/>
              <w:right w:w="100" w:type="dxa"/>
            </w:tcMar>
          </w:tcPr>
          <w:p w14:paraId="46EB717D" w14:textId="77777777" w:rsidR="00356CA8" w:rsidRDefault="00356CA8" w:rsidP="0062628D">
            <w:pPr>
              <w:spacing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516D9B6E" w14:textId="77777777" w:rsidR="00356CA8" w:rsidRDefault="00356CA8" w:rsidP="0062628D">
            <w:pPr>
              <w:widowControl w:val="0"/>
              <w:spacing w:after="0"/>
              <w:rPr>
                <w:rFonts w:ascii="Open Sans" w:eastAsia="Open Sans" w:hAnsi="Open Sans" w:cs="Open Sans"/>
              </w:rPr>
            </w:pPr>
          </w:p>
        </w:tc>
      </w:tr>
      <w:tr w:rsidR="00356CA8" w14:paraId="43F6B61C" w14:textId="77777777" w:rsidTr="0062628D">
        <w:tc>
          <w:tcPr>
            <w:tcW w:w="1650" w:type="dxa"/>
            <w:shd w:val="clear" w:color="auto" w:fill="auto"/>
            <w:tcMar>
              <w:top w:w="100" w:type="dxa"/>
              <w:left w:w="100" w:type="dxa"/>
              <w:bottom w:w="100" w:type="dxa"/>
              <w:right w:w="100" w:type="dxa"/>
            </w:tcMar>
          </w:tcPr>
          <w:p w14:paraId="506A8D13" w14:textId="77777777" w:rsidR="00356CA8" w:rsidRDefault="00356CA8" w:rsidP="0062628D">
            <w:pPr>
              <w:spacing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22B2E48D" w14:textId="77777777" w:rsidR="00356CA8" w:rsidRDefault="00356CA8" w:rsidP="0062628D">
            <w:pPr>
              <w:widowControl w:val="0"/>
              <w:spacing w:after="0"/>
              <w:rPr>
                <w:rFonts w:ascii="Open Sans" w:eastAsia="Open Sans" w:hAnsi="Open Sans" w:cs="Open Sans"/>
              </w:rPr>
            </w:pPr>
          </w:p>
        </w:tc>
      </w:tr>
      <w:tr w:rsidR="00356CA8" w14:paraId="1BAF7365" w14:textId="77777777" w:rsidTr="0062628D">
        <w:tc>
          <w:tcPr>
            <w:tcW w:w="1650" w:type="dxa"/>
            <w:shd w:val="clear" w:color="auto" w:fill="auto"/>
            <w:tcMar>
              <w:top w:w="100" w:type="dxa"/>
              <w:left w:w="100" w:type="dxa"/>
              <w:bottom w:w="100" w:type="dxa"/>
              <w:right w:w="100" w:type="dxa"/>
            </w:tcMar>
          </w:tcPr>
          <w:p w14:paraId="6AB5358C" w14:textId="77777777" w:rsidR="00356CA8" w:rsidRDefault="00356CA8" w:rsidP="0062628D">
            <w:pPr>
              <w:spacing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44D432D8" w14:textId="77777777" w:rsidR="00356CA8" w:rsidRDefault="00356CA8" w:rsidP="0062628D">
            <w:pPr>
              <w:widowControl w:val="0"/>
              <w:spacing w:after="0"/>
              <w:rPr>
                <w:rFonts w:ascii="Open Sans" w:eastAsia="Open Sans" w:hAnsi="Open Sans" w:cs="Open Sans"/>
              </w:rPr>
            </w:pPr>
          </w:p>
        </w:tc>
      </w:tr>
      <w:tr w:rsidR="00356CA8" w14:paraId="107C4D61" w14:textId="77777777" w:rsidTr="0062628D">
        <w:tc>
          <w:tcPr>
            <w:tcW w:w="1650" w:type="dxa"/>
            <w:shd w:val="clear" w:color="auto" w:fill="auto"/>
            <w:tcMar>
              <w:top w:w="100" w:type="dxa"/>
              <w:left w:w="100" w:type="dxa"/>
              <w:bottom w:w="100" w:type="dxa"/>
              <w:right w:w="100" w:type="dxa"/>
            </w:tcMar>
          </w:tcPr>
          <w:p w14:paraId="34EAA4E3" w14:textId="77777777" w:rsidR="00356CA8" w:rsidRDefault="00356CA8" w:rsidP="0062628D">
            <w:pPr>
              <w:spacing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28C45EF9" w14:textId="77777777" w:rsidR="00356CA8" w:rsidRDefault="00356CA8" w:rsidP="0062628D">
            <w:pPr>
              <w:widowControl w:val="0"/>
              <w:spacing w:after="0"/>
              <w:rPr>
                <w:rFonts w:ascii="Open Sans" w:eastAsia="Open Sans" w:hAnsi="Open Sans" w:cs="Open Sans"/>
              </w:rPr>
            </w:pPr>
          </w:p>
        </w:tc>
      </w:tr>
    </w:tbl>
    <w:p w14:paraId="26B192D0" w14:textId="77777777" w:rsidR="00356CA8" w:rsidRPr="00032984" w:rsidRDefault="00356CA8" w:rsidP="00356CA8">
      <w:pPr>
        <w:spacing w:after="0"/>
        <w:rPr>
          <w:rFonts w:ascii="Open Sans" w:eastAsia="Open Sans" w:hAnsi="Open Sans" w:cs="Open Sans"/>
          <w:b/>
          <w:sz w:val="24"/>
          <w:szCs w:val="24"/>
        </w:rPr>
      </w:pPr>
    </w:p>
    <w:p w14:paraId="0559F52E" w14:textId="77777777" w:rsidR="00356CA8" w:rsidRDefault="00356CA8" w:rsidP="00356CA8">
      <w:pPr>
        <w:spacing w:after="0"/>
        <w:rPr>
          <w:rFonts w:ascii="Open Sans" w:eastAsia="Open Sans" w:hAnsi="Open Sans" w:cs="Open Sans"/>
        </w:rPr>
      </w:pPr>
      <w:r w:rsidRPr="00032984">
        <w:rPr>
          <w:rFonts w:ascii="Open Sans" w:eastAsia="Open Sans" w:hAnsi="Open Sans" w:cs="Open Sans"/>
          <w:b/>
          <w:sz w:val="24"/>
          <w:szCs w:val="24"/>
        </w:rPr>
        <w:t>Gender</w:t>
      </w:r>
      <w:r>
        <w:rPr>
          <w:rFonts w:ascii="Open Sans" w:eastAsia="Open Sans" w:hAnsi="Open Sans" w:cs="Open Sans"/>
        </w:rPr>
        <w:br/>
        <w:t>What best describes your gender? Put a cross in the relevant box or</w:t>
      </w:r>
      <w:r w:rsidR="00D34F12">
        <w:rPr>
          <w:rFonts w:ascii="Open Sans" w:eastAsia="Open Sans" w:hAnsi="Open Sans" w:cs="Open Sans"/>
        </w:rPr>
        <w:t xml:space="preserve"> write in a preferred term.</w:t>
      </w:r>
      <w:r w:rsidR="00D34F12">
        <w:rPr>
          <w:rFonts w:ascii="Open Sans" w:eastAsia="Open Sans" w:hAnsi="Open Sans" w:cs="Open Sans"/>
        </w:rPr>
        <w:br/>
      </w:r>
    </w:p>
    <w:tbl>
      <w:tblPr>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356CA8" w14:paraId="508759A5" w14:textId="77777777" w:rsidTr="0062628D">
        <w:tc>
          <w:tcPr>
            <w:tcW w:w="4725" w:type="dxa"/>
            <w:shd w:val="clear" w:color="auto" w:fill="auto"/>
            <w:tcMar>
              <w:top w:w="100" w:type="dxa"/>
              <w:left w:w="100" w:type="dxa"/>
              <w:bottom w:w="100" w:type="dxa"/>
              <w:right w:w="100" w:type="dxa"/>
            </w:tcMar>
          </w:tcPr>
          <w:p w14:paraId="671FA15A"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437DEA03" w14:textId="77777777" w:rsidR="00356CA8" w:rsidRDefault="00356CA8" w:rsidP="0062628D">
            <w:pPr>
              <w:widowControl w:val="0"/>
              <w:spacing w:after="0"/>
              <w:rPr>
                <w:rFonts w:ascii="Open Sans" w:eastAsia="Open Sans" w:hAnsi="Open Sans" w:cs="Open Sans"/>
              </w:rPr>
            </w:pPr>
          </w:p>
        </w:tc>
      </w:tr>
      <w:tr w:rsidR="00356CA8" w14:paraId="2C46833F" w14:textId="77777777" w:rsidTr="0062628D">
        <w:tc>
          <w:tcPr>
            <w:tcW w:w="4725" w:type="dxa"/>
            <w:shd w:val="clear" w:color="auto" w:fill="auto"/>
            <w:tcMar>
              <w:top w:w="100" w:type="dxa"/>
              <w:left w:w="100" w:type="dxa"/>
              <w:bottom w:w="100" w:type="dxa"/>
              <w:right w:w="100" w:type="dxa"/>
            </w:tcMar>
          </w:tcPr>
          <w:p w14:paraId="7386DFA3"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183E621C" w14:textId="77777777" w:rsidR="00356CA8" w:rsidRDefault="00356CA8" w:rsidP="0062628D">
            <w:pPr>
              <w:widowControl w:val="0"/>
              <w:spacing w:after="0"/>
              <w:rPr>
                <w:rFonts w:ascii="Open Sans" w:eastAsia="Open Sans" w:hAnsi="Open Sans" w:cs="Open Sans"/>
              </w:rPr>
            </w:pPr>
          </w:p>
        </w:tc>
      </w:tr>
      <w:tr w:rsidR="00356CA8" w14:paraId="1C5E9532" w14:textId="77777777" w:rsidTr="0062628D">
        <w:tc>
          <w:tcPr>
            <w:tcW w:w="4725" w:type="dxa"/>
            <w:shd w:val="clear" w:color="auto" w:fill="auto"/>
            <w:tcMar>
              <w:top w:w="100" w:type="dxa"/>
              <w:left w:w="100" w:type="dxa"/>
              <w:bottom w:w="100" w:type="dxa"/>
              <w:right w:w="100" w:type="dxa"/>
            </w:tcMar>
          </w:tcPr>
          <w:p w14:paraId="4D7A2EF6" w14:textId="666A435A" w:rsidR="00356CA8" w:rsidRDefault="00356CA8" w:rsidP="0062628D">
            <w:pPr>
              <w:widowControl w:val="0"/>
              <w:spacing w:after="0"/>
              <w:rPr>
                <w:rFonts w:ascii="Open Sans" w:eastAsia="Open Sans" w:hAnsi="Open Sans" w:cs="Open Sans"/>
              </w:rPr>
            </w:pPr>
            <w:r>
              <w:rPr>
                <w:rFonts w:ascii="Open Sans" w:eastAsia="Open Sans" w:hAnsi="Open Sans" w:cs="Open Sans"/>
              </w:rPr>
              <w:t>I prefer to use another term</w:t>
            </w:r>
          </w:p>
          <w:p w14:paraId="63687393" w14:textId="46431C48" w:rsidR="00356CA8" w:rsidRDefault="00AA7DC3" w:rsidP="0062628D">
            <w:pPr>
              <w:widowControl w:val="0"/>
              <w:spacing w:after="0"/>
              <w:rPr>
                <w:rFonts w:ascii="Open Sans" w:eastAsia="Open Sans" w:hAnsi="Open Sans" w:cs="Open Sans"/>
              </w:rPr>
            </w:pPr>
            <w:r>
              <w:rPr>
                <w:rFonts w:ascii="Open Sans" w:eastAsia="Open Sans" w:hAnsi="Open Sans" w:cs="Open Sans"/>
              </w:rPr>
              <w:t xml:space="preserve">Please tell us: </w:t>
            </w:r>
          </w:p>
        </w:tc>
        <w:tc>
          <w:tcPr>
            <w:tcW w:w="690" w:type="dxa"/>
            <w:shd w:val="clear" w:color="auto" w:fill="FFFFFF"/>
            <w:tcMar>
              <w:top w:w="100" w:type="dxa"/>
              <w:left w:w="100" w:type="dxa"/>
              <w:bottom w:w="100" w:type="dxa"/>
              <w:right w:w="100" w:type="dxa"/>
            </w:tcMar>
          </w:tcPr>
          <w:p w14:paraId="3926B0EF" w14:textId="77777777" w:rsidR="00356CA8" w:rsidRDefault="00356CA8" w:rsidP="0062628D">
            <w:pPr>
              <w:widowControl w:val="0"/>
              <w:spacing w:after="0"/>
              <w:rPr>
                <w:rFonts w:ascii="Open Sans" w:eastAsia="Open Sans" w:hAnsi="Open Sans" w:cs="Open Sans"/>
              </w:rPr>
            </w:pPr>
          </w:p>
        </w:tc>
      </w:tr>
    </w:tbl>
    <w:p w14:paraId="738E66DE" w14:textId="77777777" w:rsidR="00356CA8" w:rsidRDefault="00356CA8" w:rsidP="00356CA8">
      <w:pPr>
        <w:spacing w:after="0"/>
        <w:rPr>
          <w:rFonts w:ascii="Open Sans" w:eastAsia="Open Sans" w:hAnsi="Open Sans" w:cs="Open Sans"/>
          <w:b/>
          <w:sz w:val="28"/>
          <w:szCs w:val="28"/>
        </w:rPr>
      </w:pPr>
    </w:p>
    <w:p w14:paraId="390D4C55" w14:textId="77777777" w:rsidR="00356CA8" w:rsidRDefault="00356CA8" w:rsidP="00356CA8">
      <w:pPr>
        <w:spacing w:after="0"/>
        <w:rPr>
          <w:rFonts w:ascii="Open Sans" w:eastAsia="Open Sans" w:hAnsi="Open Sans" w:cs="Open Sans"/>
        </w:rPr>
      </w:pPr>
      <w:r w:rsidRPr="00032984">
        <w:rPr>
          <w:rFonts w:ascii="Open Sans" w:eastAsia="Open Sans" w:hAnsi="Open Sans" w:cs="Open Sans"/>
          <w:b/>
          <w:sz w:val="24"/>
          <w:szCs w:val="24"/>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356CA8" w14:paraId="3EE8E838" w14:textId="77777777" w:rsidTr="0062628D">
        <w:tc>
          <w:tcPr>
            <w:tcW w:w="4755" w:type="dxa"/>
            <w:shd w:val="clear" w:color="auto" w:fill="auto"/>
            <w:tcMar>
              <w:top w:w="100" w:type="dxa"/>
              <w:left w:w="100" w:type="dxa"/>
              <w:bottom w:w="100" w:type="dxa"/>
              <w:right w:w="100" w:type="dxa"/>
            </w:tcMar>
          </w:tcPr>
          <w:p w14:paraId="4E36321E"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14:paraId="102D8F8E" w14:textId="77777777" w:rsidR="00356CA8" w:rsidRDefault="00356CA8" w:rsidP="0062628D">
            <w:pPr>
              <w:widowControl w:val="0"/>
              <w:spacing w:after="0"/>
              <w:rPr>
                <w:rFonts w:ascii="Open Sans" w:eastAsia="Open Sans" w:hAnsi="Open Sans" w:cs="Open Sans"/>
              </w:rPr>
            </w:pPr>
          </w:p>
        </w:tc>
      </w:tr>
      <w:tr w:rsidR="00356CA8" w14:paraId="00A5F21A" w14:textId="77777777" w:rsidTr="0062628D">
        <w:tc>
          <w:tcPr>
            <w:tcW w:w="4755" w:type="dxa"/>
            <w:shd w:val="clear" w:color="auto" w:fill="auto"/>
            <w:tcMar>
              <w:top w:w="100" w:type="dxa"/>
              <w:left w:w="100" w:type="dxa"/>
              <w:bottom w:w="100" w:type="dxa"/>
              <w:right w:w="100" w:type="dxa"/>
            </w:tcMar>
          </w:tcPr>
          <w:p w14:paraId="08217793"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14:paraId="06F503F8" w14:textId="77777777" w:rsidR="00356CA8" w:rsidRDefault="00356CA8" w:rsidP="0062628D">
            <w:pPr>
              <w:widowControl w:val="0"/>
              <w:spacing w:after="0"/>
              <w:rPr>
                <w:rFonts w:ascii="Open Sans" w:eastAsia="Open Sans" w:hAnsi="Open Sans" w:cs="Open Sans"/>
              </w:rPr>
            </w:pPr>
          </w:p>
        </w:tc>
      </w:tr>
      <w:tr w:rsidR="00356CA8" w14:paraId="7FFCC74C" w14:textId="77777777" w:rsidTr="0062628D">
        <w:tc>
          <w:tcPr>
            <w:tcW w:w="4755" w:type="dxa"/>
            <w:shd w:val="clear" w:color="auto" w:fill="auto"/>
            <w:tcMar>
              <w:top w:w="100" w:type="dxa"/>
              <w:left w:w="100" w:type="dxa"/>
              <w:bottom w:w="100" w:type="dxa"/>
              <w:right w:w="100" w:type="dxa"/>
            </w:tcMar>
          </w:tcPr>
          <w:p w14:paraId="79457AFA"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14:paraId="798BB71D" w14:textId="77777777" w:rsidR="00356CA8" w:rsidRDefault="00356CA8" w:rsidP="0062628D">
            <w:pPr>
              <w:widowControl w:val="0"/>
              <w:spacing w:after="0"/>
              <w:rPr>
                <w:rFonts w:ascii="Open Sans" w:eastAsia="Open Sans" w:hAnsi="Open Sans" w:cs="Open Sans"/>
              </w:rPr>
            </w:pPr>
          </w:p>
        </w:tc>
      </w:tr>
      <w:tr w:rsidR="00356CA8" w14:paraId="071D4E66" w14:textId="77777777" w:rsidTr="0062628D">
        <w:tc>
          <w:tcPr>
            <w:tcW w:w="4755" w:type="dxa"/>
            <w:shd w:val="clear" w:color="auto" w:fill="auto"/>
            <w:tcMar>
              <w:top w:w="100" w:type="dxa"/>
              <w:left w:w="100" w:type="dxa"/>
              <w:bottom w:w="100" w:type="dxa"/>
              <w:right w:w="100" w:type="dxa"/>
            </w:tcMar>
          </w:tcPr>
          <w:p w14:paraId="1F76A0E1"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14:paraId="25068B5E" w14:textId="77777777" w:rsidR="00356CA8" w:rsidRDefault="00356CA8" w:rsidP="0062628D">
            <w:pPr>
              <w:widowControl w:val="0"/>
              <w:spacing w:after="0"/>
              <w:rPr>
                <w:rFonts w:ascii="Open Sans" w:eastAsia="Open Sans" w:hAnsi="Open Sans" w:cs="Open Sans"/>
              </w:rPr>
            </w:pPr>
          </w:p>
        </w:tc>
      </w:tr>
      <w:tr w:rsidR="00356CA8" w14:paraId="690EEBC3" w14:textId="77777777" w:rsidTr="0062628D">
        <w:trPr>
          <w:trHeight w:val="1080"/>
        </w:trPr>
        <w:tc>
          <w:tcPr>
            <w:tcW w:w="4755" w:type="dxa"/>
            <w:shd w:val="clear" w:color="auto" w:fill="auto"/>
            <w:tcMar>
              <w:top w:w="100" w:type="dxa"/>
              <w:left w:w="100" w:type="dxa"/>
              <w:bottom w:w="100" w:type="dxa"/>
              <w:right w:w="100" w:type="dxa"/>
            </w:tcMar>
          </w:tcPr>
          <w:p w14:paraId="04FE8C15" w14:textId="15A6D254" w:rsidR="00356CA8" w:rsidRDefault="00356CA8" w:rsidP="0062628D">
            <w:pPr>
              <w:spacing w:after="0"/>
              <w:rPr>
                <w:rFonts w:ascii="Open Sans" w:eastAsia="Open Sans" w:hAnsi="Open Sans" w:cs="Open Sans"/>
              </w:rPr>
            </w:pPr>
            <w:r>
              <w:rPr>
                <w:rFonts w:ascii="Open Sans" w:eastAsia="Open Sans" w:hAnsi="Open Sans" w:cs="Open Sans"/>
              </w:rPr>
              <w:t>I prefer to use another term</w:t>
            </w:r>
          </w:p>
          <w:p w14:paraId="3450C657" w14:textId="1FF89B72" w:rsidR="00356CA8" w:rsidRDefault="00AA7DC3" w:rsidP="0062628D">
            <w:pPr>
              <w:spacing w:after="0"/>
              <w:rPr>
                <w:rFonts w:ascii="Open Sans" w:eastAsia="Open Sans" w:hAnsi="Open Sans" w:cs="Open Sans"/>
              </w:rPr>
            </w:pPr>
            <w:r>
              <w:rPr>
                <w:rFonts w:ascii="Open Sans" w:eastAsia="Open Sans" w:hAnsi="Open Sans" w:cs="Open Sans"/>
              </w:rPr>
              <w:t>Please tell us:</w:t>
            </w:r>
          </w:p>
        </w:tc>
        <w:tc>
          <w:tcPr>
            <w:tcW w:w="765" w:type="dxa"/>
            <w:shd w:val="clear" w:color="auto" w:fill="auto"/>
            <w:tcMar>
              <w:top w:w="100" w:type="dxa"/>
              <w:left w:w="100" w:type="dxa"/>
              <w:bottom w:w="100" w:type="dxa"/>
              <w:right w:w="100" w:type="dxa"/>
            </w:tcMar>
          </w:tcPr>
          <w:p w14:paraId="19D5C0BD" w14:textId="77777777" w:rsidR="00356CA8" w:rsidRDefault="00356CA8" w:rsidP="0062628D">
            <w:pPr>
              <w:spacing w:after="0"/>
              <w:rPr>
                <w:rFonts w:ascii="Open Sans" w:eastAsia="Open Sans" w:hAnsi="Open Sans" w:cs="Open Sans"/>
              </w:rPr>
            </w:pPr>
          </w:p>
          <w:p w14:paraId="384FD0ED" w14:textId="77777777" w:rsidR="00356CA8" w:rsidRDefault="00356CA8" w:rsidP="0062628D">
            <w:pPr>
              <w:spacing w:after="0"/>
            </w:pPr>
          </w:p>
        </w:tc>
      </w:tr>
    </w:tbl>
    <w:p w14:paraId="7C77859B" w14:textId="77777777" w:rsidR="00356CA8" w:rsidRDefault="00356CA8" w:rsidP="00356CA8">
      <w:pPr>
        <w:spacing w:after="0"/>
        <w:rPr>
          <w:rFonts w:ascii="Open Sans" w:eastAsia="Open Sans" w:hAnsi="Open Sans" w:cs="Open Sans"/>
        </w:rPr>
      </w:pPr>
    </w:p>
    <w:p w14:paraId="104D8F7C" w14:textId="77777777" w:rsidR="00356CA8" w:rsidRDefault="00356CA8" w:rsidP="00356CA8">
      <w:pPr>
        <w:spacing w:after="0"/>
        <w:rPr>
          <w:rFonts w:ascii="Open Sans" w:eastAsia="Open Sans" w:hAnsi="Open Sans" w:cs="Open Sans"/>
        </w:rPr>
      </w:pPr>
    </w:p>
    <w:p w14:paraId="0A864B69" w14:textId="77777777" w:rsidR="00356CA8" w:rsidRDefault="00356CA8" w:rsidP="00356CA8">
      <w:pPr>
        <w:spacing w:after="0"/>
        <w:rPr>
          <w:rFonts w:ascii="Open Sans" w:eastAsia="Open Sans" w:hAnsi="Open Sans" w:cs="Open Sans"/>
        </w:rPr>
      </w:pPr>
      <w:r w:rsidRPr="00032984">
        <w:rPr>
          <w:rFonts w:ascii="Open Sans" w:eastAsia="Open Sans" w:hAnsi="Open Sans" w:cs="Open Sans"/>
          <w:b/>
          <w:sz w:val="24"/>
          <w:szCs w:val="24"/>
        </w:rPr>
        <w:t>Ethnic origin</w:t>
      </w:r>
      <w:r>
        <w:rPr>
          <w:rFonts w:ascii="Open Sans" w:eastAsia="Open Sans" w:hAnsi="Open Sans" w:cs="Open Sans"/>
        </w:rPr>
        <w:br/>
        <w:t xml:space="preserve">How would you describe yourself? Choose </w:t>
      </w:r>
      <w:r>
        <w:rPr>
          <w:rFonts w:ascii="Open Sans" w:eastAsia="Open Sans" w:hAnsi="Open Sans" w:cs="Open Sans"/>
          <w:b/>
        </w:rPr>
        <w:t>one</w:t>
      </w:r>
      <w:r>
        <w:rPr>
          <w:rFonts w:ascii="Open Sans" w:eastAsia="Open Sans" w:hAnsi="Open Sans" w:cs="Open Sans"/>
        </w:rPr>
        <w:t xml:space="preserve"> section (A to E) and put a cross in the relevant box within it.</w:t>
      </w:r>
    </w:p>
    <w:p w14:paraId="5D07B9EF" w14:textId="77777777" w:rsidR="00356CA8" w:rsidRDefault="00356CA8" w:rsidP="00356CA8">
      <w:pPr>
        <w:spacing w:after="0"/>
        <w:rPr>
          <w:rFonts w:ascii="Open Sans" w:eastAsia="Open Sans" w:hAnsi="Open Sans" w:cs="Open Sans"/>
        </w:rPr>
      </w:pP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356CA8" w14:paraId="1F1AE04D" w14:textId="77777777" w:rsidTr="0062628D">
        <w:trPr>
          <w:trHeight w:val="420"/>
        </w:trPr>
        <w:tc>
          <w:tcPr>
            <w:tcW w:w="3090" w:type="dxa"/>
            <w:vMerge w:val="restart"/>
            <w:shd w:val="clear" w:color="auto" w:fill="auto"/>
            <w:tcMar>
              <w:top w:w="100" w:type="dxa"/>
              <w:left w:w="100" w:type="dxa"/>
              <w:bottom w:w="100" w:type="dxa"/>
              <w:right w:w="100" w:type="dxa"/>
            </w:tcMar>
          </w:tcPr>
          <w:p w14:paraId="0C74E7E9"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7BF18033"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7AD02B52" w14:textId="77777777" w:rsidR="00356CA8" w:rsidRDefault="00356CA8" w:rsidP="0062628D">
            <w:pPr>
              <w:widowControl w:val="0"/>
              <w:spacing w:after="0"/>
              <w:rPr>
                <w:rFonts w:ascii="Open Sans" w:eastAsia="Open Sans" w:hAnsi="Open Sans" w:cs="Open Sans"/>
              </w:rPr>
            </w:pPr>
          </w:p>
        </w:tc>
      </w:tr>
      <w:tr w:rsidR="00356CA8" w14:paraId="4A35718A" w14:textId="77777777" w:rsidTr="0062628D">
        <w:trPr>
          <w:trHeight w:val="420"/>
        </w:trPr>
        <w:tc>
          <w:tcPr>
            <w:tcW w:w="3090" w:type="dxa"/>
            <w:vMerge/>
            <w:shd w:val="clear" w:color="auto" w:fill="auto"/>
            <w:tcMar>
              <w:top w:w="100" w:type="dxa"/>
              <w:left w:w="100" w:type="dxa"/>
              <w:bottom w:w="100" w:type="dxa"/>
              <w:right w:w="100" w:type="dxa"/>
            </w:tcMar>
          </w:tcPr>
          <w:p w14:paraId="651BB905"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7395E6D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58C64AEE" w14:textId="77777777" w:rsidR="00356CA8" w:rsidRDefault="00356CA8" w:rsidP="0062628D">
            <w:pPr>
              <w:widowControl w:val="0"/>
              <w:spacing w:after="0"/>
              <w:rPr>
                <w:rFonts w:ascii="Open Sans" w:eastAsia="Open Sans" w:hAnsi="Open Sans" w:cs="Open Sans"/>
              </w:rPr>
            </w:pPr>
          </w:p>
        </w:tc>
      </w:tr>
      <w:tr w:rsidR="00356CA8" w14:paraId="3C76DFDB" w14:textId="77777777" w:rsidTr="0062628D">
        <w:trPr>
          <w:trHeight w:val="420"/>
        </w:trPr>
        <w:tc>
          <w:tcPr>
            <w:tcW w:w="3090" w:type="dxa"/>
            <w:vMerge/>
            <w:shd w:val="clear" w:color="auto" w:fill="auto"/>
            <w:tcMar>
              <w:top w:w="100" w:type="dxa"/>
              <w:left w:w="100" w:type="dxa"/>
              <w:bottom w:w="100" w:type="dxa"/>
              <w:right w:w="100" w:type="dxa"/>
            </w:tcMar>
          </w:tcPr>
          <w:p w14:paraId="7F51963E"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77FDC3E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Gypsy or Irish Traveller</w:t>
            </w:r>
          </w:p>
        </w:tc>
        <w:tc>
          <w:tcPr>
            <w:tcW w:w="1080" w:type="dxa"/>
            <w:shd w:val="clear" w:color="auto" w:fill="auto"/>
            <w:tcMar>
              <w:top w:w="100" w:type="dxa"/>
              <w:left w:w="100" w:type="dxa"/>
              <w:bottom w:w="100" w:type="dxa"/>
              <w:right w:w="100" w:type="dxa"/>
            </w:tcMar>
          </w:tcPr>
          <w:p w14:paraId="5D526198" w14:textId="77777777" w:rsidR="00356CA8" w:rsidRDefault="00356CA8" w:rsidP="0062628D">
            <w:pPr>
              <w:widowControl w:val="0"/>
              <w:spacing w:after="0"/>
              <w:rPr>
                <w:rFonts w:ascii="Open Sans" w:eastAsia="Open Sans" w:hAnsi="Open Sans" w:cs="Open Sans"/>
              </w:rPr>
            </w:pPr>
          </w:p>
        </w:tc>
      </w:tr>
      <w:tr w:rsidR="00356CA8" w14:paraId="039ACB4B" w14:textId="77777777" w:rsidTr="0062628D">
        <w:trPr>
          <w:trHeight w:val="420"/>
        </w:trPr>
        <w:tc>
          <w:tcPr>
            <w:tcW w:w="3090" w:type="dxa"/>
            <w:vMerge/>
            <w:shd w:val="clear" w:color="auto" w:fill="auto"/>
            <w:tcMar>
              <w:top w:w="100" w:type="dxa"/>
              <w:left w:w="100" w:type="dxa"/>
              <w:bottom w:w="100" w:type="dxa"/>
              <w:right w:w="100" w:type="dxa"/>
            </w:tcMar>
          </w:tcPr>
          <w:p w14:paraId="3776B405"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B7FCEC2" w14:textId="76512FCD" w:rsidR="00356CA8" w:rsidRDefault="00356CA8" w:rsidP="0062628D">
            <w:pPr>
              <w:widowControl w:val="0"/>
              <w:spacing w:after="0"/>
              <w:rPr>
                <w:rFonts w:ascii="Open Sans" w:eastAsia="Open Sans" w:hAnsi="Open Sans" w:cs="Open Sans"/>
              </w:rPr>
            </w:pPr>
            <w:r>
              <w:rPr>
                <w:rFonts w:ascii="Open Sans" w:eastAsia="Open Sans" w:hAnsi="Open Sans" w:cs="Open Sans"/>
              </w:rPr>
              <w:t>Any other White background</w:t>
            </w:r>
          </w:p>
          <w:p w14:paraId="212BD2CD" w14:textId="60D4DB3C" w:rsidR="00356CA8" w:rsidRDefault="00356CA8" w:rsidP="0062628D">
            <w:pPr>
              <w:widowControl w:val="0"/>
              <w:spacing w:after="0"/>
              <w:rPr>
                <w:rFonts w:ascii="Open Sans" w:eastAsia="Open Sans" w:hAnsi="Open Sans" w:cs="Open Sans"/>
              </w:rPr>
            </w:pPr>
            <w:r>
              <w:rPr>
                <w:rFonts w:ascii="Open Sans" w:eastAsia="Open Sans" w:hAnsi="Open Sans" w:cs="Open Sans"/>
              </w:rPr>
              <w:t xml:space="preserve">Please </w:t>
            </w:r>
            <w:r w:rsidR="00AA7DC3">
              <w:rPr>
                <w:rFonts w:ascii="Open Sans" w:eastAsia="Open Sans" w:hAnsi="Open Sans" w:cs="Open Sans"/>
              </w:rPr>
              <w:t>tell us:</w:t>
            </w:r>
          </w:p>
        </w:tc>
        <w:tc>
          <w:tcPr>
            <w:tcW w:w="1080" w:type="dxa"/>
            <w:shd w:val="clear" w:color="auto" w:fill="FFFFFF"/>
            <w:tcMar>
              <w:top w:w="100" w:type="dxa"/>
              <w:left w:w="100" w:type="dxa"/>
              <w:bottom w:w="100" w:type="dxa"/>
              <w:right w:w="100" w:type="dxa"/>
            </w:tcMar>
          </w:tcPr>
          <w:p w14:paraId="2942D2B9" w14:textId="77777777" w:rsidR="00356CA8" w:rsidRDefault="00356CA8" w:rsidP="0062628D">
            <w:pPr>
              <w:widowControl w:val="0"/>
              <w:spacing w:after="0"/>
              <w:rPr>
                <w:rFonts w:ascii="Open Sans" w:eastAsia="Open Sans" w:hAnsi="Open Sans" w:cs="Open Sans"/>
              </w:rPr>
            </w:pPr>
          </w:p>
        </w:tc>
      </w:tr>
      <w:tr w:rsidR="00356CA8" w14:paraId="054B370C" w14:textId="77777777" w:rsidTr="0062628D">
        <w:trPr>
          <w:trHeight w:val="440"/>
        </w:trPr>
        <w:tc>
          <w:tcPr>
            <w:tcW w:w="3090" w:type="dxa"/>
            <w:vMerge w:val="restart"/>
            <w:shd w:val="clear" w:color="auto" w:fill="auto"/>
            <w:tcMar>
              <w:top w:w="100" w:type="dxa"/>
              <w:left w:w="100" w:type="dxa"/>
              <w:bottom w:w="100" w:type="dxa"/>
              <w:right w:w="100" w:type="dxa"/>
            </w:tcMar>
          </w:tcPr>
          <w:p w14:paraId="6475A5AE"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1061EF36"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1822ACC8" w14:textId="77777777" w:rsidR="00356CA8" w:rsidRDefault="00356CA8" w:rsidP="0062628D">
            <w:pPr>
              <w:widowControl w:val="0"/>
              <w:spacing w:after="0"/>
              <w:rPr>
                <w:rFonts w:ascii="Open Sans" w:eastAsia="Open Sans" w:hAnsi="Open Sans" w:cs="Open Sans"/>
              </w:rPr>
            </w:pPr>
          </w:p>
        </w:tc>
      </w:tr>
      <w:tr w:rsidR="00356CA8" w14:paraId="1C1D2AE3" w14:textId="77777777" w:rsidTr="0062628D">
        <w:trPr>
          <w:trHeight w:val="440"/>
        </w:trPr>
        <w:tc>
          <w:tcPr>
            <w:tcW w:w="3090" w:type="dxa"/>
            <w:vMerge/>
            <w:shd w:val="clear" w:color="auto" w:fill="auto"/>
            <w:tcMar>
              <w:top w:w="100" w:type="dxa"/>
              <w:left w:w="100" w:type="dxa"/>
              <w:bottom w:w="100" w:type="dxa"/>
              <w:right w:w="100" w:type="dxa"/>
            </w:tcMar>
          </w:tcPr>
          <w:p w14:paraId="318B784A"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E9279CF"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6457EC9D" w14:textId="77777777" w:rsidR="00356CA8" w:rsidRDefault="00356CA8" w:rsidP="0062628D">
            <w:pPr>
              <w:widowControl w:val="0"/>
              <w:spacing w:after="0"/>
              <w:rPr>
                <w:rFonts w:ascii="Open Sans" w:eastAsia="Open Sans" w:hAnsi="Open Sans" w:cs="Open Sans"/>
              </w:rPr>
            </w:pPr>
          </w:p>
        </w:tc>
      </w:tr>
      <w:tr w:rsidR="00356CA8" w14:paraId="2E345394" w14:textId="77777777" w:rsidTr="0062628D">
        <w:trPr>
          <w:trHeight w:val="440"/>
        </w:trPr>
        <w:tc>
          <w:tcPr>
            <w:tcW w:w="3090" w:type="dxa"/>
            <w:vMerge/>
            <w:shd w:val="clear" w:color="auto" w:fill="auto"/>
            <w:tcMar>
              <w:top w:w="100" w:type="dxa"/>
              <w:left w:w="100" w:type="dxa"/>
              <w:bottom w:w="100" w:type="dxa"/>
              <w:right w:w="100" w:type="dxa"/>
            </w:tcMar>
          </w:tcPr>
          <w:p w14:paraId="260316DD"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5F90F24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56AC61E4" w14:textId="77777777" w:rsidR="00356CA8" w:rsidRDefault="00356CA8" w:rsidP="0062628D">
            <w:pPr>
              <w:widowControl w:val="0"/>
              <w:spacing w:after="0"/>
              <w:rPr>
                <w:rFonts w:ascii="Open Sans" w:eastAsia="Open Sans" w:hAnsi="Open Sans" w:cs="Open Sans"/>
              </w:rPr>
            </w:pPr>
          </w:p>
        </w:tc>
      </w:tr>
      <w:tr w:rsidR="00356CA8" w14:paraId="631EBA04" w14:textId="77777777" w:rsidTr="0062628D">
        <w:trPr>
          <w:trHeight w:val="440"/>
        </w:trPr>
        <w:tc>
          <w:tcPr>
            <w:tcW w:w="3090" w:type="dxa"/>
            <w:vMerge/>
            <w:shd w:val="clear" w:color="auto" w:fill="auto"/>
            <w:tcMar>
              <w:top w:w="100" w:type="dxa"/>
              <w:left w:w="100" w:type="dxa"/>
              <w:bottom w:w="100" w:type="dxa"/>
              <w:right w:w="100" w:type="dxa"/>
            </w:tcMar>
          </w:tcPr>
          <w:p w14:paraId="28770FE3"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8AFFC67" w14:textId="23A3CEF9" w:rsidR="00356CA8" w:rsidRDefault="00356CA8" w:rsidP="0062628D">
            <w:pPr>
              <w:widowControl w:val="0"/>
              <w:spacing w:after="0"/>
              <w:rPr>
                <w:rFonts w:ascii="Open Sans" w:eastAsia="Open Sans" w:hAnsi="Open Sans" w:cs="Open Sans"/>
              </w:rPr>
            </w:pPr>
            <w:r>
              <w:rPr>
                <w:rFonts w:ascii="Open Sans" w:eastAsia="Open Sans" w:hAnsi="Open Sans" w:cs="Open Sans"/>
              </w:rPr>
              <w:t>Any other Mixed/multiple ethnic background</w:t>
            </w:r>
          </w:p>
          <w:p w14:paraId="2272C992" w14:textId="7BE75EA4" w:rsidR="00356CA8" w:rsidRDefault="00356CA8" w:rsidP="0062628D">
            <w:pPr>
              <w:widowControl w:val="0"/>
              <w:spacing w:after="0"/>
              <w:rPr>
                <w:rFonts w:ascii="Open Sans" w:eastAsia="Open Sans" w:hAnsi="Open Sans" w:cs="Open Sans"/>
              </w:rPr>
            </w:pPr>
            <w:r>
              <w:rPr>
                <w:rFonts w:ascii="Open Sans" w:eastAsia="Open Sans" w:hAnsi="Open Sans" w:cs="Open Sans"/>
              </w:rPr>
              <w:t xml:space="preserve">Please </w:t>
            </w:r>
            <w:r w:rsidR="00AA7DC3">
              <w:rPr>
                <w:rFonts w:ascii="Open Sans" w:eastAsia="Open Sans" w:hAnsi="Open Sans" w:cs="Open Sans"/>
              </w:rPr>
              <w:t>tell us:</w:t>
            </w:r>
          </w:p>
        </w:tc>
        <w:tc>
          <w:tcPr>
            <w:tcW w:w="1080" w:type="dxa"/>
            <w:shd w:val="clear" w:color="auto" w:fill="FFFFFF"/>
            <w:tcMar>
              <w:top w:w="100" w:type="dxa"/>
              <w:left w:w="100" w:type="dxa"/>
              <w:bottom w:w="100" w:type="dxa"/>
              <w:right w:w="100" w:type="dxa"/>
            </w:tcMar>
          </w:tcPr>
          <w:p w14:paraId="28ABAAD3" w14:textId="77777777" w:rsidR="00356CA8" w:rsidRDefault="00356CA8" w:rsidP="0062628D">
            <w:pPr>
              <w:widowControl w:val="0"/>
              <w:spacing w:after="0"/>
              <w:rPr>
                <w:rFonts w:ascii="Open Sans" w:eastAsia="Open Sans" w:hAnsi="Open Sans" w:cs="Open Sans"/>
              </w:rPr>
            </w:pPr>
          </w:p>
          <w:p w14:paraId="13EC1643" w14:textId="77777777" w:rsidR="00356CA8" w:rsidRDefault="00356CA8" w:rsidP="0062628D">
            <w:pPr>
              <w:widowControl w:val="0"/>
              <w:spacing w:after="0"/>
              <w:rPr>
                <w:rFonts w:ascii="Open Sans" w:eastAsia="Open Sans" w:hAnsi="Open Sans" w:cs="Open Sans"/>
              </w:rPr>
            </w:pPr>
          </w:p>
        </w:tc>
      </w:tr>
      <w:tr w:rsidR="00356CA8" w14:paraId="45888A79" w14:textId="77777777" w:rsidTr="0062628D">
        <w:trPr>
          <w:trHeight w:val="420"/>
        </w:trPr>
        <w:tc>
          <w:tcPr>
            <w:tcW w:w="3090" w:type="dxa"/>
            <w:vMerge w:val="restart"/>
            <w:shd w:val="clear" w:color="auto" w:fill="auto"/>
            <w:tcMar>
              <w:top w:w="100" w:type="dxa"/>
              <w:left w:w="100" w:type="dxa"/>
              <w:bottom w:w="100" w:type="dxa"/>
              <w:right w:w="100" w:type="dxa"/>
            </w:tcMar>
          </w:tcPr>
          <w:p w14:paraId="2CD315B4"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38F46399"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129DA9D2" w14:textId="77777777" w:rsidR="00356CA8" w:rsidRDefault="00356CA8" w:rsidP="0062628D">
            <w:pPr>
              <w:widowControl w:val="0"/>
              <w:spacing w:after="0"/>
              <w:rPr>
                <w:rFonts w:ascii="Open Sans" w:eastAsia="Open Sans" w:hAnsi="Open Sans" w:cs="Open Sans"/>
              </w:rPr>
            </w:pPr>
          </w:p>
        </w:tc>
      </w:tr>
      <w:tr w:rsidR="00356CA8" w14:paraId="04CAAFB9" w14:textId="77777777" w:rsidTr="0062628D">
        <w:trPr>
          <w:trHeight w:val="420"/>
        </w:trPr>
        <w:tc>
          <w:tcPr>
            <w:tcW w:w="3090" w:type="dxa"/>
            <w:vMerge/>
            <w:shd w:val="clear" w:color="auto" w:fill="auto"/>
            <w:tcMar>
              <w:top w:w="100" w:type="dxa"/>
              <w:left w:w="100" w:type="dxa"/>
              <w:bottom w:w="100" w:type="dxa"/>
              <w:right w:w="100" w:type="dxa"/>
            </w:tcMar>
          </w:tcPr>
          <w:p w14:paraId="22350BBE"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8102BF2"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4F72DE65" w14:textId="77777777" w:rsidR="00356CA8" w:rsidRDefault="00356CA8" w:rsidP="0062628D">
            <w:pPr>
              <w:widowControl w:val="0"/>
              <w:spacing w:after="0"/>
              <w:rPr>
                <w:rFonts w:ascii="Open Sans" w:eastAsia="Open Sans" w:hAnsi="Open Sans" w:cs="Open Sans"/>
              </w:rPr>
            </w:pPr>
          </w:p>
        </w:tc>
      </w:tr>
      <w:tr w:rsidR="00356CA8" w14:paraId="74BEA89D" w14:textId="77777777" w:rsidTr="0062628D">
        <w:trPr>
          <w:trHeight w:val="420"/>
        </w:trPr>
        <w:tc>
          <w:tcPr>
            <w:tcW w:w="3090" w:type="dxa"/>
            <w:vMerge/>
            <w:shd w:val="clear" w:color="auto" w:fill="auto"/>
            <w:tcMar>
              <w:top w:w="100" w:type="dxa"/>
              <w:left w:w="100" w:type="dxa"/>
              <w:bottom w:w="100" w:type="dxa"/>
              <w:right w:w="100" w:type="dxa"/>
            </w:tcMar>
          </w:tcPr>
          <w:p w14:paraId="6EC3F650"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ECD5E69"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57ABCC04" w14:textId="77777777" w:rsidR="00356CA8" w:rsidRDefault="00356CA8" w:rsidP="0062628D">
            <w:pPr>
              <w:widowControl w:val="0"/>
              <w:spacing w:after="0"/>
              <w:rPr>
                <w:rFonts w:ascii="Open Sans" w:eastAsia="Open Sans" w:hAnsi="Open Sans" w:cs="Open Sans"/>
              </w:rPr>
            </w:pPr>
          </w:p>
        </w:tc>
      </w:tr>
      <w:tr w:rsidR="00356CA8" w14:paraId="72CAD2A5" w14:textId="77777777" w:rsidTr="0062628D">
        <w:trPr>
          <w:trHeight w:val="420"/>
        </w:trPr>
        <w:tc>
          <w:tcPr>
            <w:tcW w:w="3090" w:type="dxa"/>
            <w:vMerge/>
            <w:shd w:val="clear" w:color="auto" w:fill="auto"/>
            <w:tcMar>
              <w:top w:w="100" w:type="dxa"/>
              <w:left w:w="100" w:type="dxa"/>
              <w:bottom w:w="100" w:type="dxa"/>
              <w:right w:w="100" w:type="dxa"/>
            </w:tcMar>
          </w:tcPr>
          <w:p w14:paraId="51579634"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282A3CCE"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776B8499" w14:textId="77777777" w:rsidR="00356CA8" w:rsidRDefault="00356CA8" w:rsidP="0062628D">
            <w:pPr>
              <w:widowControl w:val="0"/>
              <w:spacing w:after="0"/>
              <w:rPr>
                <w:rFonts w:ascii="Open Sans" w:eastAsia="Open Sans" w:hAnsi="Open Sans" w:cs="Open Sans"/>
              </w:rPr>
            </w:pPr>
          </w:p>
        </w:tc>
      </w:tr>
      <w:tr w:rsidR="00356CA8" w14:paraId="632DBFD2" w14:textId="77777777" w:rsidTr="0062628D">
        <w:trPr>
          <w:trHeight w:val="420"/>
        </w:trPr>
        <w:tc>
          <w:tcPr>
            <w:tcW w:w="3090" w:type="dxa"/>
            <w:vMerge/>
            <w:shd w:val="clear" w:color="auto" w:fill="auto"/>
            <w:tcMar>
              <w:top w:w="100" w:type="dxa"/>
              <w:left w:w="100" w:type="dxa"/>
              <w:bottom w:w="100" w:type="dxa"/>
              <w:right w:w="100" w:type="dxa"/>
            </w:tcMar>
          </w:tcPr>
          <w:p w14:paraId="6A0007E3"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1E3B8AB9"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Any other Asian Background</w:t>
            </w:r>
          </w:p>
          <w:p w14:paraId="25174C5B" w14:textId="5E05844F" w:rsidR="00356CA8" w:rsidRDefault="00AA7DC3" w:rsidP="0062628D">
            <w:pPr>
              <w:widowControl w:val="0"/>
              <w:spacing w:after="0"/>
              <w:rPr>
                <w:rFonts w:ascii="Open Sans" w:eastAsia="Open Sans" w:hAnsi="Open Sans" w:cs="Open Sans"/>
              </w:rPr>
            </w:pPr>
            <w:r>
              <w:rPr>
                <w:rFonts w:ascii="Open Sans" w:eastAsia="Open Sans" w:hAnsi="Open Sans" w:cs="Open Sans"/>
              </w:rPr>
              <w:t>Please tell us:</w:t>
            </w:r>
          </w:p>
        </w:tc>
        <w:tc>
          <w:tcPr>
            <w:tcW w:w="1080" w:type="dxa"/>
            <w:shd w:val="clear" w:color="auto" w:fill="FFFFFF"/>
            <w:tcMar>
              <w:top w:w="100" w:type="dxa"/>
              <w:left w:w="100" w:type="dxa"/>
              <w:bottom w:w="100" w:type="dxa"/>
              <w:right w:w="100" w:type="dxa"/>
            </w:tcMar>
          </w:tcPr>
          <w:p w14:paraId="09D8F4A3" w14:textId="77777777" w:rsidR="00356CA8" w:rsidRDefault="00356CA8" w:rsidP="0062628D">
            <w:pPr>
              <w:widowControl w:val="0"/>
              <w:spacing w:after="0"/>
              <w:rPr>
                <w:rFonts w:ascii="Open Sans" w:eastAsia="Open Sans" w:hAnsi="Open Sans" w:cs="Open Sans"/>
              </w:rPr>
            </w:pPr>
          </w:p>
        </w:tc>
      </w:tr>
      <w:tr w:rsidR="00356CA8" w14:paraId="5A9E6B37" w14:textId="77777777" w:rsidTr="0062628D">
        <w:trPr>
          <w:trHeight w:val="420"/>
        </w:trPr>
        <w:tc>
          <w:tcPr>
            <w:tcW w:w="3090" w:type="dxa"/>
            <w:vMerge w:val="restart"/>
            <w:shd w:val="clear" w:color="auto" w:fill="auto"/>
            <w:tcMar>
              <w:top w:w="100" w:type="dxa"/>
              <w:left w:w="100" w:type="dxa"/>
              <w:bottom w:w="100" w:type="dxa"/>
              <w:right w:w="100" w:type="dxa"/>
            </w:tcMar>
          </w:tcPr>
          <w:p w14:paraId="6D24B460"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3428C5F4"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1B3EFDE1" w14:textId="77777777" w:rsidR="00356CA8" w:rsidRDefault="00356CA8" w:rsidP="0062628D">
            <w:pPr>
              <w:widowControl w:val="0"/>
              <w:spacing w:after="0"/>
              <w:rPr>
                <w:rFonts w:ascii="Open Sans" w:eastAsia="Open Sans" w:hAnsi="Open Sans" w:cs="Open Sans"/>
              </w:rPr>
            </w:pPr>
          </w:p>
        </w:tc>
      </w:tr>
      <w:tr w:rsidR="00356CA8" w14:paraId="0CBB76E3" w14:textId="77777777" w:rsidTr="0062628D">
        <w:trPr>
          <w:trHeight w:val="420"/>
        </w:trPr>
        <w:tc>
          <w:tcPr>
            <w:tcW w:w="3090" w:type="dxa"/>
            <w:vMerge/>
            <w:shd w:val="clear" w:color="auto" w:fill="auto"/>
            <w:tcMar>
              <w:top w:w="100" w:type="dxa"/>
              <w:left w:w="100" w:type="dxa"/>
              <w:bottom w:w="100" w:type="dxa"/>
              <w:right w:w="100" w:type="dxa"/>
            </w:tcMar>
          </w:tcPr>
          <w:p w14:paraId="0A840BF4"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06CB437F"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3EE906ED" w14:textId="77777777" w:rsidR="00356CA8" w:rsidRDefault="00356CA8" w:rsidP="0062628D">
            <w:pPr>
              <w:widowControl w:val="0"/>
              <w:spacing w:after="0"/>
              <w:rPr>
                <w:rFonts w:ascii="Open Sans" w:eastAsia="Open Sans" w:hAnsi="Open Sans" w:cs="Open Sans"/>
              </w:rPr>
            </w:pPr>
          </w:p>
        </w:tc>
      </w:tr>
      <w:tr w:rsidR="00356CA8" w14:paraId="25BFC748" w14:textId="77777777" w:rsidTr="0062628D">
        <w:trPr>
          <w:trHeight w:val="420"/>
        </w:trPr>
        <w:tc>
          <w:tcPr>
            <w:tcW w:w="3090" w:type="dxa"/>
            <w:vMerge/>
            <w:shd w:val="clear" w:color="auto" w:fill="auto"/>
            <w:tcMar>
              <w:top w:w="100" w:type="dxa"/>
              <w:left w:w="100" w:type="dxa"/>
              <w:bottom w:w="100" w:type="dxa"/>
              <w:right w:w="100" w:type="dxa"/>
            </w:tcMar>
          </w:tcPr>
          <w:p w14:paraId="0ECC8C34"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582B6109"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Other Black/African/Caribbean background</w:t>
            </w:r>
          </w:p>
          <w:p w14:paraId="2A32B6F3" w14:textId="692BAECD" w:rsidR="00356CA8" w:rsidRDefault="00AA7DC3" w:rsidP="0062628D">
            <w:pPr>
              <w:widowControl w:val="0"/>
              <w:spacing w:after="0"/>
              <w:rPr>
                <w:rFonts w:ascii="Open Sans" w:eastAsia="Open Sans" w:hAnsi="Open Sans" w:cs="Open Sans"/>
              </w:rPr>
            </w:pPr>
            <w:r>
              <w:rPr>
                <w:rFonts w:ascii="Open Sans" w:eastAsia="Open Sans" w:hAnsi="Open Sans" w:cs="Open Sans"/>
              </w:rPr>
              <w:t>Please tell us:</w:t>
            </w:r>
          </w:p>
        </w:tc>
        <w:tc>
          <w:tcPr>
            <w:tcW w:w="1080" w:type="dxa"/>
            <w:shd w:val="clear" w:color="auto" w:fill="FFFFFF"/>
            <w:tcMar>
              <w:top w:w="100" w:type="dxa"/>
              <w:left w:w="100" w:type="dxa"/>
              <w:bottom w:w="100" w:type="dxa"/>
              <w:right w:w="100" w:type="dxa"/>
            </w:tcMar>
          </w:tcPr>
          <w:p w14:paraId="76A1517B" w14:textId="77777777" w:rsidR="00356CA8" w:rsidRDefault="00356CA8" w:rsidP="0062628D">
            <w:pPr>
              <w:widowControl w:val="0"/>
              <w:spacing w:after="0"/>
              <w:rPr>
                <w:rFonts w:ascii="Open Sans" w:eastAsia="Open Sans" w:hAnsi="Open Sans" w:cs="Open Sans"/>
              </w:rPr>
            </w:pPr>
          </w:p>
        </w:tc>
      </w:tr>
      <w:tr w:rsidR="00356CA8" w14:paraId="3A87CD8D" w14:textId="77777777" w:rsidTr="0062628D">
        <w:trPr>
          <w:trHeight w:val="480"/>
        </w:trPr>
        <w:tc>
          <w:tcPr>
            <w:tcW w:w="3090" w:type="dxa"/>
            <w:vMerge w:val="restart"/>
            <w:shd w:val="clear" w:color="auto" w:fill="auto"/>
            <w:tcMar>
              <w:top w:w="100" w:type="dxa"/>
              <w:left w:w="100" w:type="dxa"/>
              <w:bottom w:w="100" w:type="dxa"/>
              <w:right w:w="100" w:type="dxa"/>
            </w:tcMar>
          </w:tcPr>
          <w:p w14:paraId="494CE8B3"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4920" w:type="dxa"/>
            <w:shd w:val="clear" w:color="auto" w:fill="auto"/>
            <w:tcMar>
              <w:top w:w="100" w:type="dxa"/>
              <w:left w:w="100" w:type="dxa"/>
              <w:bottom w:w="100" w:type="dxa"/>
              <w:right w:w="100" w:type="dxa"/>
            </w:tcMar>
          </w:tcPr>
          <w:p w14:paraId="2688092C"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4BD4B746" w14:textId="77777777" w:rsidR="00356CA8" w:rsidRDefault="00356CA8" w:rsidP="0062628D">
            <w:pPr>
              <w:widowControl w:val="0"/>
              <w:spacing w:after="0"/>
              <w:rPr>
                <w:rFonts w:ascii="Open Sans" w:eastAsia="Open Sans" w:hAnsi="Open Sans" w:cs="Open Sans"/>
              </w:rPr>
            </w:pPr>
          </w:p>
        </w:tc>
      </w:tr>
      <w:tr w:rsidR="00356CA8" w14:paraId="2DAC5741" w14:textId="77777777" w:rsidTr="0062628D">
        <w:trPr>
          <w:trHeight w:val="420"/>
        </w:trPr>
        <w:tc>
          <w:tcPr>
            <w:tcW w:w="3090" w:type="dxa"/>
            <w:vMerge/>
            <w:shd w:val="clear" w:color="auto" w:fill="auto"/>
            <w:tcMar>
              <w:top w:w="100" w:type="dxa"/>
              <w:left w:w="100" w:type="dxa"/>
              <w:bottom w:w="100" w:type="dxa"/>
              <w:right w:w="100" w:type="dxa"/>
            </w:tcMar>
          </w:tcPr>
          <w:p w14:paraId="06E55AE4"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5231822C" w14:textId="3BDF92F1" w:rsidR="00356CA8" w:rsidRDefault="00356CA8" w:rsidP="0062628D">
            <w:pPr>
              <w:widowControl w:val="0"/>
              <w:spacing w:after="0"/>
              <w:rPr>
                <w:rFonts w:ascii="Open Sans" w:eastAsia="Open Sans" w:hAnsi="Open Sans" w:cs="Open Sans"/>
              </w:rPr>
            </w:pPr>
            <w:r>
              <w:rPr>
                <w:rFonts w:ascii="Open Sans" w:eastAsia="Open Sans" w:hAnsi="Open Sans" w:cs="Open Sans"/>
              </w:rPr>
              <w:t>Any other ethnic group</w:t>
            </w:r>
          </w:p>
          <w:p w14:paraId="505BBBC8" w14:textId="184E3E63" w:rsidR="00356CA8" w:rsidRDefault="00AA7DC3" w:rsidP="0062628D">
            <w:pPr>
              <w:widowControl w:val="0"/>
              <w:spacing w:after="0"/>
              <w:rPr>
                <w:rFonts w:ascii="Open Sans" w:eastAsia="Open Sans" w:hAnsi="Open Sans" w:cs="Open Sans"/>
              </w:rPr>
            </w:pPr>
            <w:r>
              <w:rPr>
                <w:rFonts w:ascii="Open Sans" w:eastAsia="Open Sans" w:hAnsi="Open Sans" w:cs="Open Sans"/>
              </w:rPr>
              <w:t>Please tell us:</w:t>
            </w:r>
          </w:p>
        </w:tc>
        <w:tc>
          <w:tcPr>
            <w:tcW w:w="1080" w:type="dxa"/>
            <w:shd w:val="clear" w:color="auto" w:fill="FFFFFF"/>
            <w:tcMar>
              <w:top w:w="100" w:type="dxa"/>
              <w:left w:w="100" w:type="dxa"/>
              <w:bottom w:w="100" w:type="dxa"/>
              <w:right w:w="100" w:type="dxa"/>
            </w:tcMar>
          </w:tcPr>
          <w:p w14:paraId="6A3FD3C7" w14:textId="77777777" w:rsidR="00356CA8" w:rsidRDefault="00356CA8" w:rsidP="0062628D">
            <w:pPr>
              <w:widowControl w:val="0"/>
              <w:spacing w:after="0"/>
              <w:rPr>
                <w:rFonts w:ascii="Open Sans" w:eastAsia="Open Sans" w:hAnsi="Open Sans" w:cs="Open Sans"/>
              </w:rPr>
            </w:pPr>
          </w:p>
        </w:tc>
      </w:tr>
    </w:tbl>
    <w:p w14:paraId="479C29E9" w14:textId="77777777" w:rsidR="00356CA8" w:rsidRDefault="00356CA8" w:rsidP="00356CA8">
      <w:pPr>
        <w:spacing w:after="0"/>
        <w:rPr>
          <w:rFonts w:ascii="Open Sans" w:eastAsia="Open Sans" w:hAnsi="Open Sans" w:cs="Open Sans"/>
          <w:b/>
          <w:sz w:val="28"/>
          <w:szCs w:val="28"/>
        </w:rPr>
      </w:pPr>
    </w:p>
    <w:p w14:paraId="4D00AC8E" w14:textId="77777777" w:rsidR="00356CA8" w:rsidRDefault="00356CA8" w:rsidP="00356CA8">
      <w:pPr>
        <w:spacing w:after="0"/>
        <w:rPr>
          <w:rFonts w:ascii="Open Sans" w:eastAsia="Open Sans" w:hAnsi="Open Sans" w:cs="Open Sans"/>
        </w:rPr>
      </w:pPr>
      <w:r w:rsidRPr="00032984">
        <w:rPr>
          <w:rFonts w:ascii="Open Sans" w:eastAsia="Open Sans" w:hAnsi="Open Sans" w:cs="Open Sans"/>
          <w:b/>
          <w:sz w:val="24"/>
          <w:szCs w:val="24"/>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14:paraId="2DE8A66B" w14:textId="77777777" w:rsidR="00356CA8" w:rsidRDefault="00356CA8" w:rsidP="00356CA8">
      <w:pPr>
        <w:shd w:val="clear" w:color="auto" w:fill="FFFFFF"/>
        <w:spacing w:after="0" w:line="288" w:lineRule="auto"/>
        <w:rPr>
          <w:rFonts w:ascii="Open Sans" w:eastAsia="Open Sans" w:hAnsi="Open Sans" w:cs="Open Sans"/>
        </w:rPr>
      </w:pPr>
    </w:p>
    <w:p w14:paraId="514520C0" w14:textId="77777777" w:rsidR="00356CA8" w:rsidRDefault="00356CA8" w:rsidP="00356CA8">
      <w:pPr>
        <w:shd w:val="clear" w:color="auto" w:fill="FFFFFF"/>
        <w:spacing w:after="0"/>
        <w:rPr>
          <w:rFonts w:ascii="Open Sans" w:eastAsia="Open Sans" w:hAnsi="Open Sans" w:cs="Open Sans"/>
        </w:rPr>
      </w:pPr>
      <w:r>
        <w:rPr>
          <w:rFonts w:ascii="Open Sans" w:eastAsia="Open Sans" w:hAnsi="Open Sans" w:cs="Open Sans"/>
        </w:rPr>
        <w:t>Do you consider yourself to be disabled under the Equality Act 2010?</w:t>
      </w:r>
    </w:p>
    <w:p w14:paraId="64064355" w14:textId="77777777" w:rsidR="00356CA8" w:rsidRDefault="00356CA8" w:rsidP="00356CA8">
      <w:pPr>
        <w:spacing w:after="0"/>
        <w:rPr>
          <w:rFonts w:ascii="Open Sans" w:eastAsia="Open Sans" w:hAnsi="Open Sans" w:cs="Open Sans"/>
        </w:rPr>
      </w:pPr>
    </w:p>
    <w:tbl>
      <w:tblPr>
        <w:tblW w:w="27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AE6728" w14:paraId="4E571BB0" w14:textId="77777777" w:rsidTr="00AE6728">
        <w:tc>
          <w:tcPr>
            <w:tcW w:w="810" w:type="dxa"/>
            <w:shd w:val="clear" w:color="auto" w:fill="auto"/>
            <w:tcMar>
              <w:top w:w="100" w:type="dxa"/>
              <w:left w:w="100" w:type="dxa"/>
              <w:bottom w:w="100" w:type="dxa"/>
              <w:right w:w="100" w:type="dxa"/>
            </w:tcMar>
          </w:tcPr>
          <w:p w14:paraId="5F520F0F" w14:textId="77777777" w:rsidR="00AE6728" w:rsidRDefault="00AE6728" w:rsidP="0062628D">
            <w:pPr>
              <w:widowControl w:val="0"/>
              <w:spacing w:after="0"/>
              <w:rPr>
                <w:rFonts w:ascii="Open Sans" w:eastAsia="Open Sans" w:hAnsi="Open Sans" w:cs="Open Sans"/>
              </w:rPr>
            </w:pPr>
            <w:r>
              <w:rPr>
                <w:rFonts w:ascii="Open Sans" w:eastAsia="Open Sans" w:hAnsi="Open Sans" w:cs="Open Sans"/>
              </w:rPr>
              <w:t>Yes</w:t>
            </w:r>
          </w:p>
        </w:tc>
        <w:tc>
          <w:tcPr>
            <w:tcW w:w="645" w:type="dxa"/>
          </w:tcPr>
          <w:p w14:paraId="34A32645" w14:textId="77777777" w:rsidR="00AE6728" w:rsidRDefault="00AE6728" w:rsidP="0062628D">
            <w:pPr>
              <w:widowControl w:val="0"/>
              <w:spacing w:after="0"/>
              <w:rPr>
                <w:rFonts w:ascii="Open Sans" w:eastAsia="Open Sans" w:hAnsi="Open Sans" w:cs="Open Sans"/>
              </w:rPr>
            </w:pPr>
          </w:p>
        </w:tc>
        <w:tc>
          <w:tcPr>
            <w:tcW w:w="645" w:type="dxa"/>
          </w:tcPr>
          <w:p w14:paraId="30CFB4A9" w14:textId="27DA224A" w:rsidR="00AE6728" w:rsidRDefault="00AE6728" w:rsidP="0062628D">
            <w:pPr>
              <w:widowControl w:val="0"/>
              <w:spacing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6A18A3F7" w14:textId="706D6BDB" w:rsidR="00AE6728" w:rsidRDefault="00AE6728" w:rsidP="0062628D">
            <w:pPr>
              <w:widowControl w:val="0"/>
              <w:spacing w:after="0"/>
              <w:rPr>
                <w:rFonts w:ascii="Open Sans" w:eastAsia="Open Sans" w:hAnsi="Open Sans" w:cs="Open Sans"/>
              </w:rPr>
            </w:pPr>
          </w:p>
        </w:tc>
      </w:tr>
    </w:tbl>
    <w:p w14:paraId="1FA2C3F3" w14:textId="77777777" w:rsidR="00356CA8" w:rsidRDefault="00356CA8" w:rsidP="00356CA8">
      <w:pPr>
        <w:spacing w:after="0"/>
        <w:rPr>
          <w:rFonts w:ascii="Open Sans" w:eastAsia="Open Sans" w:hAnsi="Open Sans" w:cs="Open Sans"/>
        </w:rPr>
      </w:pPr>
    </w:p>
    <w:p w14:paraId="42440C6E" w14:textId="60BD6460" w:rsidR="00356CA8" w:rsidRDefault="00356CA8" w:rsidP="00356CA8">
      <w:pPr>
        <w:spacing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it is the barriers created by society which disable people. We will use reasonable adjustments wherever possible to remove those barriers. </w:t>
      </w:r>
    </w:p>
    <w:p w14:paraId="479DB8EB" w14:textId="77777777" w:rsidR="00356CA8" w:rsidRDefault="00356CA8" w:rsidP="00356CA8">
      <w:pPr>
        <w:spacing w:after="0"/>
        <w:rPr>
          <w:rFonts w:ascii="Open Sans" w:eastAsia="Open Sans" w:hAnsi="Open Sans" w:cs="Open Sans"/>
        </w:rPr>
      </w:pPr>
      <w:r>
        <w:rPr>
          <w:rFonts w:ascii="Open Sans" w:eastAsia="Open Sans" w:hAnsi="Open Sans" w:cs="Open Sans"/>
        </w:rPr>
        <w:br/>
      </w:r>
      <w:r w:rsidRPr="00032984">
        <w:rPr>
          <w:rFonts w:ascii="Open Sans" w:eastAsia="Open Sans" w:hAnsi="Open Sans" w:cs="Open Sans"/>
          <w:b/>
          <w:sz w:val="24"/>
          <w:szCs w:val="24"/>
        </w:rPr>
        <w:t>Gender Identity</w:t>
      </w:r>
      <w:r>
        <w:rPr>
          <w:rFonts w:ascii="Open Sans" w:eastAsia="Open Sans" w:hAnsi="Open Sans" w:cs="Open Sans"/>
        </w:rPr>
        <w:br/>
        <w:t>Is your gender identity the same as the gender you were assigned at birth? Put a cross in the relevant box.</w:t>
      </w:r>
    </w:p>
    <w:p w14:paraId="08CBEADD" w14:textId="77777777" w:rsidR="00356CA8" w:rsidRDefault="00356CA8" w:rsidP="00356CA8">
      <w:pPr>
        <w:spacing w:after="0"/>
        <w:rPr>
          <w:rFonts w:ascii="Open Sans" w:eastAsia="Open Sans" w:hAnsi="Open Sans" w:cs="Open Sans"/>
          <w:b/>
          <w:sz w:val="28"/>
          <w:szCs w:val="28"/>
        </w:rPr>
      </w:pPr>
    </w:p>
    <w:tbl>
      <w:tblPr>
        <w:tblW w:w="30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gridCol w:w="750"/>
        <w:gridCol w:w="750"/>
      </w:tblGrid>
      <w:tr w:rsidR="00AE6728" w14:paraId="586BDE1D" w14:textId="77777777" w:rsidTr="00AE6728">
        <w:trPr>
          <w:trHeight w:val="432"/>
        </w:trPr>
        <w:tc>
          <w:tcPr>
            <w:tcW w:w="780" w:type="dxa"/>
            <w:shd w:val="clear" w:color="auto" w:fill="auto"/>
            <w:tcMar>
              <w:top w:w="100" w:type="dxa"/>
              <w:left w:w="100" w:type="dxa"/>
              <w:bottom w:w="100" w:type="dxa"/>
              <w:right w:w="100" w:type="dxa"/>
            </w:tcMar>
          </w:tcPr>
          <w:p w14:paraId="11FDCB72" w14:textId="77777777" w:rsidR="00AE6728" w:rsidRDefault="00AE6728" w:rsidP="0062628D">
            <w:pPr>
              <w:widowControl w:val="0"/>
              <w:spacing w:after="0"/>
              <w:rPr>
                <w:rFonts w:ascii="Open Sans" w:eastAsia="Open Sans" w:hAnsi="Open Sans" w:cs="Open Sans"/>
              </w:rPr>
            </w:pPr>
            <w:r>
              <w:rPr>
                <w:rFonts w:ascii="Open Sans" w:eastAsia="Open Sans" w:hAnsi="Open Sans" w:cs="Open Sans"/>
              </w:rPr>
              <w:t>Yes</w:t>
            </w:r>
          </w:p>
        </w:tc>
        <w:tc>
          <w:tcPr>
            <w:tcW w:w="750" w:type="dxa"/>
          </w:tcPr>
          <w:p w14:paraId="00466506" w14:textId="77777777" w:rsidR="00AE6728" w:rsidRDefault="00AE6728" w:rsidP="0062628D">
            <w:pPr>
              <w:widowControl w:val="0"/>
              <w:spacing w:after="0"/>
              <w:rPr>
                <w:rFonts w:ascii="Open Sans" w:eastAsia="Open Sans" w:hAnsi="Open Sans" w:cs="Open Sans"/>
                <w:b/>
              </w:rPr>
            </w:pPr>
          </w:p>
        </w:tc>
        <w:tc>
          <w:tcPr>
            <w:tcW w:w="750" w:type="dxa"/>
          </w:tcPr>
          <w:p w14:paraId="3AC3A036" w14:textId="7C87DC2C" w:rsidR="00AE6728" w:rsidRPr="00AE6728" w:rsidRDefault="00AE6728" w:rsidP="0062628D">
            <w:pPr>
              <w:widowControl w:val="0"/>
              <w:spacing w:after="0"/>
              <w:rPr>
                <w:rFonts w:ascii="Open Sans" w:eastAsia="Open Sans" w:hAnsi="Open Sans" w:cs="Open Sans"/>
                <w:bCs/>
              </w:rPr>
            </w:pPr>
            <w:r w:rsidRPr="00AE6728">
              <w:rPr>
                <w:rFonts w:ascii="Open Sans" w:eastAsia="Open Sans" w:hAnsi="Open Sans" w:cs="Open Sans"/>
                <w:bCs/>
              </w:rPr>
              <w:t>No</w:t>
            </w:r>
          </w:p>
        </w:tc>
        <w:tc>
          <w:tcPr>
            <w:tcW w:w="750" w:type="dxa"/>
            <w:shd w:val="clear" w:color="auto" w:fill="auto"/>
            <w:tcMar>
              <w:top w:w="100" w:type="dxa"/>
              <w:left w:w="100" w:type="dxa"/>
              <w:bottom w:w="100" w:type="dxa"/>
              <w:right w:w="100" w:type="dxa"/>
            </w:tcMar>
          </w:tcPr>
          <w:p w14:paraId="50729FDE" w14:textId="6A3628AF" w:rsidR="00AE6728" w:rsidRDefault="00AE6728" w:rsidP="0062628D">
            <w:pPr>
              <w:widowControl w:val="0"/>
              <w:spacing w:after="0"/>
              <w:rPr>
                <w:rFonts w:ascii="Open Sans" w:eastAsia="Open Sans" w:hAnsi="Open Sans" w:cs="Open Sans"/>
                <w:b/>
              </w:rPr>
            </w:pPr>
          </w:p>
        </w:tc>
      </w:tr>
    </w:tbl>
    <w:p w14:paraId="33FAD525" w14:textId="63817EB7" w:rsidR="00356CA8" w:rsidRDefault="00356CA8" w:rsidP="00356CA8">
      <w:pPr>
        <w:spacing w:after="0"/>
        <w:rPr>
          <w:rFonts w:ascii="Open Sans" w:eastAsia="Open Sans" w:hAnsi="Open Sans" w:cs="Open Sans"/>
          <w:b/>
          <w:sz w:val="28"/>
          <w:szCs w:val="28"/>
        </w:rPr>
      </w:pPr>
    </w:p>
    <w:p w14:paraId="38CFBF17" w14:textId="77777777" w:rsidR="00356CA8" w:rsidRDefault="00356CA8" w:rsidP="00356CA8">
      <w:pPr>
        <w:spacing w:after="0"/>
        <w:rPr>
          <w:rFonts w:ascii="Open Sans" w:eastAsia="Open Sans" w:hAnsi="Open Sans" w:cs="Open Sans"/>
        </w:rPr>
      </w:pPr>
      <w:r w:rsidRPr="00032984">
        <w:rPr>
          <w:rFonts w:ascii="Open Sans" w:eastAsia="Open Sans" w:hAnsi="Open Sans" w:cs="Open Sans"/>
          <w:b/>
          <w:sz w:val="24"/>
          <w:szCs w:val="24"/>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356CA8" w14:paraId="55DE478A" w14:textId="77777777" w:rsidTr="0062628D">
        <w:tc>
          <w:tcPr>
            <w:tcW w:w="4815" w:type="dxa"/>
            <w:shd w:val="clear" w:color="auto" w:fill="auto"/>
            <w:tcMar>
              <w:top w:w="100" w:type="dxa"/>
              <w:left w:w="100" w:type="dxa"/>
              <w:bottom w:w="100" w:type="dxa"/>
              <w:right w:w="100" w:type="dxa"/>
            </w:tcMar>
          </w:tcPr>
          <w:p w14:paraId="14E2963F"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14:paraId="53AAADE7" w14:textId="77777777" w:rsidR="00356CA8" w:rsidRDefault="00356CA8" w:rsidP="0062628D">
            <w:pPr>
              <w:widowControl w:val="0"/>
              <w:spacing w:after="0"/>
              <w:rPr>
                <w:rFonts w:ascii="Open Sans" w:eastAsia="Open Sans" w:hAnsi="Open Sans" w:cs="Open Sans"/>
              </w:rPr>
            </w:pPr>
          </w:p>
        </w:tc>
      </w:tr>
      <w:tr w:rsidR="00356CA8" w14:paraId="44D7D673" w14:textId="77777777" w:rsidTr="0062628D">
        <w:tc>
          <w:tcPr>
            <w:tcW w:w="4815" w:type="dxa"/>
            <w:shd w:val="clear" w:color="auto" w:fill="auto"/>
            <w:tcMar>
              <w:top w:w="100" w:type="dxa"/>
              <w:left w:w="100" w:type="dxa"/>
              <w:bottom w:w="100" w:type="dxa"/>
              <w:right w:w="100" w:type="dxa"/>
            </w:tcMar>
          </w:tcPr>
          <w:p w14:paraId="4B6B640E"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14:paraId="71EA4EA4" w14:textId="77777777" w:rsidR="00356CA8" w:rsidRDefault="00356CA8" w:rsidP="0062628D">
            <w:pPr>
              <w:widowControl w:val="0"/>
              <w:spacing w:after="0"/>
              <w:rPr>
                <w:rFonts w:ascii="Open Sans" w:eastAsia="Open Sans" w:hAnsi="Open Sans" w:cs="Open Sans"/>
              </w:rPr>
            </w:pPr>
          </w:p>
        </w:tc>
      </w:tr>
      <w:tr w:rsidR="00356CA8" w14:paraId="083EA216" w14:textId="77777777" w:rsidTr="0062628D">
        <w:tc>
          <w:tcPr>
            <w:tcW w:w="4815" w:type="dxa"/>
            <w:shd w:val="clear" w:color="auto" w:fill="auto"/>
            <w:tcMar>
              <w:top w:w="100" w:type="dxa"/>
              <w:left w:w="100" w:type="dxa"/>
              <w:bottom w:w="100" w:type="dxa"/>
              <w:right w:w="100" w:type="dxa"/>
            </w:tcMar>
          </w:tcPr>
          <w:p w14:paraId="274AD0C5"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14:paraId="7C37EAFB" w14:textId="77777777" w:rsidR="00356CA8" w:rsidRDefault="00356CA8" w:rsidP="0062628D">
            <w:pPr>
              <w:widowControl w:val="0"/>
              <w:spacing w:after="0"/>
              <w:rPr>
                <w:rFonts w:ascii="Open Sans" w:eastAsia="Open Sans" w:hAnsi="Open Sans" w:cs="Open Sans"/>
              </w:rPr>
            </w:pPr>
          </w:p>
        </w:tc>
      </w:tr>
      <w:tr w:rsidR="00356CA8" w14:paraId="538661B9" w14:textId="77777777" w:rsidTr="0062628D">
        <w:tc>
          <w:tcPr>
            <w:tcW w:w="4815" w:type="dxa"/>
            <w:shd w:val="clear" w:color="auto" w:fill="auto"/>
            <w:tcMar>
              <w:top w:w="100" w:type="dxa"/>
              <w:left w:w="100" w:type="dxa"/>
              <w:bottom w:w="100" w:type="dxa"/>
              <w:right w:w="100" w:type="dxa"/>
            </w:tcMar>
          </w:tcPr>
          <w:p w14:paraId="65DCE60E"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14:paraId="66728C89" w14:textId="77777777" w:rsidR="00356CA8" w:rsidRDefault="00356CA8" w:rsidP="0062628D">
            <w:pPr>
              <w:widowControl w:val="0"/>
              <w:spacing w:after="0"/>
              <w:rPr>
                <w:rFonts w:ascii="Open Sans" w:eastAsia="Open Sans" w:hAnsi="Open Sans" w:cs="Open Sans"/>
              </w:rPr>
            </w:pPr>
          </w:p>
        </w:tc>
      </w:tr>
      <w:tr w:rsidR="00356CA8" w14:paraId="25315162" w14:textId="77777777" w:rsidTr="0062628D">
        <w:tc>
          <w:tcPr>
            <w:tcW w:w="4815" w:type="dxa"/>
            <w:shd w:val="clear" w:color="auto" w:fill="auto"/>
            <w:tcMar>
              <w:top w:w="100" w:type="dxa"/>
              <w:left w:w="100" w:type="dxa"/>
              <w:bottom w:w="100" w:type="dxa"/>
              <w:right w:w="100" w:type="dxa"/>
            </w:tcMar>
          </w:tcPr>
          <w:p w14:paraId="655FDD02"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14:paraId="29AE77A9" w14:textId="77777777" w:rsidR="00356CA8" w:rsidRDefault="00356CA8" w:rsidP="0062628D">
            <w:pPr>
              <w:widowControl w:val="0"/>
              <w:spacing w:after="0"/>
              <w:rPr>
                <w:rFonts w:ascii="Open Sans" w:eastAsia="Open Sans" w:hAnsi="Open Sans" w:cs="Open Sans"/>
              </w:rPr>
            </w:pPr>
          </w:p>
        </w:tc>
      </w:tr>
      <w:tr w:rsidR="00356CA8" w14:paraId="751B96ED" w14:textId="77777777" w:rsidTr="0062628D">
        <w:tc>
          <w:tcPr>
            <w:tcW w:w="4815" w:type="dxa"/>
            <w:shd w:val="clear" w:color="auto" w:fill="auto"/>
            <w:tcMar>
              <w:top w:w="100" w:type="dxa"/>
              <w:left w:w="100" w:type="dxa"/>
              <w:bottom w:w="100" w:type="dxa"/>
              <w:right w:w="100" w:type="dxa"/>
            </w:tcMar>
          </w:tcPr>
          <w:p w14:paraId="700BDEE9"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14:paraId="12738756" w14:textId="77777777" w:rsidR="00356CA8" w:rsidRDefault="00356CA8" w:rsidP="0062628D">
            <w:pPr>
              <w:widowControl w:val="0"/>
              <w:spacing w:after="0"/>
              <w:rPr>
                <w:rFonts w:ascii="Open Sans" w:eastAsia="Open Sans" w:hAnsi="Open Sans" w:cs="Open Sans"/>
              </w:rPr>
            </w:pPr>
          </w:p>
        </w:tc>
      </w:tr>
      <w:tr w:rsidR="00356CA8" w14:paraId="45CFC6BD" w14:textId="77777777" w:rsidTr="0062628D">
        <w:tc>
          <w:tcPr>
            <w:tcW w:w="4815" w:type="dxa"/>
            <w:shd w:val="clear" w:color="auto" w:fill="auto"/>
            <w:tcMar>
              <w:top w:w="100" w:type="dxa"/>
              <w:left w:w="100" w:type="dxa"/>
              <w:bottom w:w="100" w:type="dxa"/>
              <w:right w:w="100" w:type="dxa"/>
            </w:tcMar>
          </w:tcPr>
          <w:p w14:paraId="3E79F424"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Sikh</w:t>
            </w:r>
          </w:p>
        </w:tc>
        <w:tc>
          <w:tcPr>
            <w:tcW w:w="690" w:type="dxa"/>
            <w:shd w:val="clear" w:color="auto" w:fill="auto"/>
            <w:tcMar>
              <w:top w:w="100" w:type="dxa"/>
              <w:left w:w="100" w:type="dxa"/>
              <w:bottom w:w="100" w:type="dxa"/>
              <w:right w:w="100" w:type="dxa"/>
            </w:tcMar>
          </w:tcPr>
          <w:p w14:paraId="6797CE3C" w14:textId="77777777" w:rsidR="00356CA8" w:rsidRDefault="00356CA8" w:rsidP="0062628D">
            <w:pPr>
              <w:widowControl w:val="0"/>
              <w:spacing w:after="0"/>
              <w:rPr>
                <w:rFonts w:ascii="Open Sans" w:eastAsia="Open Sans" w:hAnsi="Open Sans" w:cs="Open Sans"/>
              </w:rPr>
            </w:pPr>
          </w:p>
        </w:tc>
      </w:tr>
      <w:tr w:rsidR="00356CA8" w14:paraId="013A8D34" w14:textId="77777777" w:rsidTr="0062628D">
        <w:tc>
          <w:tcPr>
            <w:tcW w:w="4815" w:type="dxa"/>
            <w:shd w:val="clear" w:color="auto" w:fill="auto"/>
            <w:tcMar>
              <w:top w:w="100" w:type="dxa"/>
              <w:left w:w="100" w:type="dxa"/>
              <w:bottom w:w="100" w:type="dxa"/>
              <w:right w:w="100" w:type="dxa"/>
            </w:tcMar>
          </w:tcPr>
          <w:p w14:paraId="02D6CA3B" w14:textId="1B12D677" w:rsidR="00356CA8" w:rsidRDefault="00356CA8" w:rsidP="0062628D">
            <w:pPr>
              <w:widowControl w:val="0"/>
              <w:spacing w:after="0"/>
              <w:rPr>
                <w:rFonts w:ascii="Open Sans" w:eastAsia="Open Sans" w:hAnsi="Open Sans" w:cs="Open Sans"/>
              </w:rPr>
            </w:pPr>
            <w:r>
              <w:rPr>
                <w:rFonts w:ascii="Open Sans" w:eastAsia="Open Sans" w:hAnsi="Open Sans" w:cs="Open Sans"/>
              </w:rPr>
              <w:t>Any other religion or belief</w:t>
            </w:r>
          </w:p>
          <w:p w14:paraId="0518EBB7" w14:textId="0D1B05E2" w:rsidR="00356CA8" w:rsidRDefault="003C3346" w:rsidP="0062628D">
            <w:pPr>
              <w:widowControl w:val="0"/>
              <w:spacing w:after="0"/>
              <w:rPr>
                <w:rFonts w:ascii="Open Sans" w:eastAsia="Open Sans" w:hAnsi="Open Sans" w:cs="Open Sans"/>
              </w:rPr>
            </w:pPr>
            <w:r>
              <w:rPr>
                <w:rFonts w:ascii="Open Sans" w:eastAsia="Open Sans" w:hAnsi="Open Sans" w:cs="Open Sans"/>
              </w:rPr>
              <w:t>Please tell us:</w:t>
            </w:r>
          </w:p>
        </w:tc>
        <w:tc>
          <w:tcPr>
            <w:tcW w:w="690" w:type="dxa"/>
            <w:shd w:val="clear" w:color="auto" w:fill="FFFFFF"/>
            <w:tcMar>
              <w:top w:w="100" w:type="dxa"/>
              <w:left w:w="100" w:type="dxa"/>
              <w:bottom w:w="100" w:type="dxa"/>
              <w:right w:w="100" w:type="dxa"/>
            </w:tcMar>
          </w:tcPr>
          <w:p w14:paraId="28177A64" w14:textId="77777777" w:rsidR="00356CA8" w:rsidRDefault="00356CA8" w:rsidP="0062628D">
            <w:pPr>
              <w:widowControl w:val="0"/>
              <w:spacing w:after="0"/>
              <w:rPr>
                <w:rFonts w:ascii="Open Sans" w:eastAsia="Open Sans" w:hAnsi="Open Sans" w:cs="Open Sans"/>
              </w:rPr>
            </w:pPr>
          </w:p>
          <w:p w14:paraId="6777FD3A" w14:textId="77777777" w:rsidR="00356CA8" w:rsidRDefault="00356CA8" w:rsidP="0062628D">
            <w:pPr>
              <w:widowControl w:val="0"/>
              <w:spacing w:after="0"/>
              <w:rPr>
                <w:rFonts w:ascii="Open Sans" w:eastAsia="Open Sans" w:hAnsi="Open Sans" w:cs="Open Sans"/>
              </w:rPr>
            </w:pPr>
          </w:p>
        </w:tc>
      </w:tr>
    </w:tbl>
    <w:p w14:paraId="3E47A7B5" w14:textId="77777777" w:rsidR="00356CA8" w:rsidRDefault="00356CA8" w:rsidP="00356CA8">
      <w:pPr>
        <w:spacing w:after="0"/>
        <w:rPr>
          <w:rFonts w:ascii="Open Sans" w:eastAsia="Open Sans" w:hAnsi="Open Sans" w:cs="Open Sans"/>
        </w:rPr>
      </w:pPr>
    </w:p>
    <w:p w14:paraId="5DF99DD9" w14:textId="77777777" w:rsidR="00356CA8" w:rsidRDefault="00356CA8" w:rsidP="00356CA8">
      <w:pPr>
        <w:spacing w:after="0"/>
        <w:rPr>
          <w:rFonts w:ascii="Open Sans" w:eastAsia="Open Sans" w:hAnsi="Open Sans" w:cs="Open Sans"/>
          <w:b/>
        </w:rPr>
      </w:pPr>
      <w:r>
        <w:rPr>
          <w:rFonts w:ascii="Open Sans" w:eastAsia="Open Sans" w:hAnsi="Open Sans" w:cs="Open Sans"/>
          <w:b/>
        </w:rPr>
        <w:t>How did you hear about this opportunity?</w:t>
      </w:r>
    </w:p>
    <w:p w14:paraId="4C2983FE" w14:textId="77777777" w:rsidR="00356CA8" w:rsidRDefault="00356CA8" w:rsidP="00356CA8">
      <w:pPr>
        <w:spacing w:after="0"/>
        <w:rPr>
          <w:rFonts w:ascii="Open Sans" w:eastAsia="Open Sans" w:hAnsi="Open Sans" w:cs="Open Sans"/>
        </w:rPr>
      </w:pPr>
    </w:p>
    <w:p w14:paraId="6FB99245" w14:textId="77777777" w:rsidR="00356CA8" w:rsidRDefault="00356CA8" w:rsidP="00356CA8">
      <w:pPr>
        <w:spacing w:after="0"/>
        <w:rPr>
          <w:rFonts w:ascii="Open Sans" w:eastAsia="Open Sans" w:hAnsi="Open Sans" w:cs="Open Sans"/>
          <w:b/>
        </w:rPr>
      </w:pPr>
      <w:r>
        <w:rPr>
          <w:rFonts w:ascii="Open Sans" w:eastAsia="Open Sans" w:hAnsi="Open Sans" w:cs="Open Sans"/>
        </w:rPr>
        <w:t xml:space="preserve">Please include details below: </w:t>
      </w:r>
    </w:p>
    <w:tbl>
      <w:tblPr>
        <w:tblW w:w="918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2"/>
      </w:tblGrid>
      <w:tr w:rsidR="00356CA8" w14:paraId="6C65F2A1" w14:textId="77777777" w:rsidTr="00032984">
        <w:tc>
          <w:tcPr>
            <w:tcW w:w="9182" w:type="dxa"/>
            <w:shd w:val="clear" w:color="auto" w:fill="auto"/>
            <w:tcMar>
              <w:top w:w="100" w:type="dxa"/>
              <w:left w:w="100" w:type="dxa"/>
              <w:bottom w:w="100" w:type="dxa"/>
              <w:right w:w="100" w:type="dxa"/>
            </w:tcMar>
          </w:tcPr>
          <w:p w14:paraId="3D2D4998" w14:textId="77777777" w:rsidR="00356CA8" w:rsidRDefault="00356CA8" w:rsidP="0062628D">
            <w:pPr>
              <w:widowControl w:val="0"/>
              <w:spacing w:after="0"/>
              <w:rPr>
                <w:rFonts w:ascii="Open Sans" w:eastAsia="Open Sans" w:hAnsi="Open Sans" w:cs="Open Sans"/>
                <w:b/>
              </w:rPr>
            </w:pPr>
          </w:p>
          <w:p w14:paraId="0D6D0EAF" w14:textId="77777777" w:rsidR="00356CA8" w:rsidRDefault="00356CA8" w:rsidP="0062628D">
            <w:pPr>
              <w:widowControl w:val="0"/>
              <w:spacing w:after="0"/>
              <w:rPr>
                <w:rFonts w:ascii="Open Sans" w:eastAsia="Open Sans" w:hAnsi="Open Sans" w:cs="Open Sans"/>
                <w:b/>
              </w:rPr>
            </w:pPr>
          </w:p>
          <w:p w14:paraId="2BD90779" w14:textId="77777777" w:rsidR="00356CA8" w:rsidRDefault="00356CA8" w:rsidP="0062628D">
            <w:pPr>
              <w:widowControl w:val="0"/>
              <w:spacing w:after="0"/>
              <w:rPr>
                <w:rFonts w:ascii="Open Sans" w:eastAsia="Open Sans" w:hAnsi="Open Sans" w:cs="Open Sans"/>
                <w:b/>
              </w:rPr>
            </w:pPr>
          </w:p>
          <w:p w14:paraId="400073C4" w14:textId="77777777" w:rsidR="00356CA8" w:rsidRDefault="00356CA8" w:rsidP="0062628D">
            <w:pPr>
              <w:widowControl w:val="0"/>
              <w:spacing w:after="0"/>
              <w:rPr>
                <w:rFonts w:ascii="Open Sans" w:eastAsia="Open Sans" w:hAnsi="Open Sans" w:cs="Open Sans"/>
                <w:b/>
              </w:rPr>
            </w:pPr>
          </w:p>
        </w:tc>
      </w:tr>
    </w:tbl>
    <w:p w14:paraId="1E19EED2" w14:textId="5828EF7C" w:rsidR="0073560C" w:rsidRDefault="0073560C" w:rsidP="006479A7">
      <w:pPr>
        <w:pStyle w:val="Default"/>
      </w:pPr>
    </w:p>
    <w:sectPr w:rsidR="0073560C" w:rsidSect="00A50C78">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alt="https://lh6.googleusercontent.com/YNyqUVsUzJu1Ds5znLMdwiUxjsCWZK4VHAqk0cg1Aw6e7qGchRj5JqgiLnTAtMX3QbsNkkjXS2wf-LOPFyXWJRQTlC4OO2mW16rvZXvNhKdXWsz2adErewpIOsDX7QPX6_DP3Qnd" style="width:36pt;height:32.25pt;visibility:visible;mso-wrap-style:square" o:bullet="t">
        <v:imagedata r:id="rId1" o:title="YNyqUVsUzJu1Ds5znLMdwiUxjsCWZK4VHAqk0cg1Aw6e7qGchRj5JqgiLnTAtMX3QbsNkkjXS2wf-LOPFyXWJRQTlC4OO2mW16rvZXvNhKdXWsz2adErewpIOsDX7QPX6_DP3Qnd"/>
      </v:shape>
    </w:pict>
  </w:numPicBullet>
  <w:numPicBullet w:numPicBulletId="1">
    <w:pict>
      <v:shape id="_x0000_i1067" type="#_x0000_t75" alt="https://lh6.googleusercontent.com/NNLW4RTlsjkVLAyNIMjcIdCIFwRDadd9mbVZcacoHGiHwcDDvICoXRaQGKJHhfofDhmwXELOOc9nB1MV9xOWT6xLKH69Oy_ruktU4bLGA2cJlq3JAybIodU99iVEyXvz96CPA672" style="width:39pt;height:33.75pt;visibility:visible;mso-wrap-style:square" o:bullet="t">
        <v:imagedata r:id="rId2" o:title="NNLW4RTlsjkVLAyNIMjcIdCIFwRDadd9mbVZcacoHGiHwcDDvICoXRaQGKJHhfofDhmwXELOOc9nB1MV9xOWT6xLKH69Oy_ruktU4bLGA2cJlq3JAybIodU99iVEyXvz96CPA672"/>
      </v:shape>
    </w:pict>
  </w:numPicBullet>
  <w:abstractNum w:abstractNumId="0" w15:restartNumberingAfterBreak="0">
    <w:nsid w:val="06052FB2"/>
    <w:multiLevelType w:val="hybridMultilevel"/>
    <w:tmpl w:val="F5D4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E7801"/>
    <w:multiLevelType w:val="hybridMultilevel"/>
    <w:tmpl w:val="0666D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F3112"/>
    <w:multiLevelType w:val="hybridMultilevel"/>
    <w:tmpl w:val="69C04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0D0468"/>
    <w:multiLevelType w:val="hybridMultilevel"/>
    <w:tmpl w:val="EF68F8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0AF735A"/>
    <w:multiLevelType w:val="hybridMultilevel"/>
    <w:tmpl w:val="27B2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32B5A"/>
    <w:multiLevelType w:val="hybridMultilevel"/>
    <w:tmpl w:val="F62CC0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1955CE"/>
    <w:multiLevelType w:val="multilevel"/>
    <w:tmpl w:val="055E60B8"/>
    <w:lvl w:ilvl="0">
      <w:start w:val="1"/>
      <w:numFmt w:val="decimal"/>
      <w:lvlText w:val="%1."/>
      <w:lvlJc w:val="left"/>
      <w:pPr>
        <w:ind w:left="360" w:hanging="360"/>
      </w:pPr>
      <w:rPr>
        <w:rFonts w:hint="default"/>
      </w:rPr>
    </w:lvl>
    <w:lvl w:ilvl="1">
      <w:start w:val="1"/>
      <w:numFmt w:val="decimal"/>
      <w:lvlText w:val="%1.%2."/>
      <w:lvlJc w:val="left"/>
      <w:pPr>
        <w:ind w:left="63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BC2C8A"/>
    <w:multiLevelType w:val="hybridMultilevel"/>
    <w:tmpl w:val="B9D6D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9031F"/>
    <w:multiLevelType w:val="hybridMultilevel"/>
    <w:tmpl w:val="EBE0B556"/>
    <w:lvl w:ilvl="0" w:tplc="4196AA0A">
      <w:start w:val="1"/>
      <w:numFmt w:val="bullet"/>
      <w:lvlText w:val=""/>
      <w:lvlPicBulletId w:val="0"/>
      <w:lvlJc w:val="left"/>
      <w:pPr>
        <w:tabs>
          <w:tab w:val="num" w:pos="720"/>
        </w:tabs>
        <w:ind w:left="720" w:hanging="360"/>
      </w:pPr>
      <w:rPr>
        <w:rFonts w:ascii="Symbol" w:hAnsi="Symbol" w:hint="default"/>
      </w:rPr>
    </w:lvl>
    <w:lvl w:ilvl="1" w:tplc="EB325B36" w:tentative="1">
      <w:start w:val="1"/>
      <w:numFmt w:val="bullet"/>
      <w:lvlText w:val=""/>
      <w:lvlJc w:val="left"/>
      <w:pPr>
        <w:tabs>
          <w:tab w:val="num" w:pos="1440"/>
        </w:tabs>
        <w:ind w:left="1440" w:hanging="360"/>
      </w:pPr>
      <w:rPr>
        <w:rFonts w:ascii="Symbol" w:hAnsi="Symbol" w:hint="default"/>
      </w:rPr>
    </w:lvl>
    <w:lvl w:ilvl="2" w:tplc="BD58653E" w:tentative="1">
      <w:start w:val="1"/>
      <w:numFmt w:val="bullet"/>
      <w:lvlText w:val=""/>
      <w:lvlJc w:val="left"/>
      <w:pPr>
        <w:tabs>
          <w:tab w:val="num" w:pos="2160"/>
        </w:tabs>
        <w:ind w:left="2160" w:hanging="360"/>
      </w:pPr>
      <w:rPr>
        <w:rFonts w:ascii="Symbol" w:hAnsi="Symbol" w:hint="default"/>
      </w:rPr>
    </w:lvl>
    <w:lvl w:ilvl="3" w:tplc="834457C8" w:tentative="1">
      <w:start w:val="1"/>
      <w:numFmt w:val="bullet"/>
      <w:lvlText w:val=""/>
      <w:lvlJc w:val="left"/>
      <w:pPr>
        <w:tabs>
          <w:tab w:val="num" w:pos="2880"/>
        </w:tabs>
        <w:ind w:left="2880" w:hanging="360"/>
      </w:pPr>
      <w:rPr>
        <w:rFonts w:ascii="Symbol" w:hAnsi="Symbol" w:hint="default"/>
      </w:rPr>
    </w:lvl>
    <w:lvl w:ilvl="4" w:tplc="24E0E6FC" w:tentative="1">
      <w:start w:val="1"/>
      <w:numFmt w:val="bullet"/>
      <w:lvlText w:val=""/>
      <w:lvlJc w:val="left"/>
      <w:pPr>
        <w:tabs>
          <w:tab w:val="num" w:pos="3600"/>
        </w:tabs>
        <w:ind w:left="3600" w:hanging="360"/>
      </w:pPr>
      <w:rPr>
        <w:rFonts w:ascii="Symbol" w:hAnsi="Symbol" w:hint="default"/>
      </w:rPr>
    </w:lvl>
    <w:lvl w:ilvl="5" w:tplc="D9C603B0" w:tentative="1">
      <w:start w:val="1"/>
      <w:numFmt w:val="bullet"/>
      <w:lvlText w:val=""/>
      <w:lvlJc w:val="left"/>
      <w:pPr>
        <w:tabs>
          <w:tab w:val="num" w:pos="4320"/>
        </w:tabs>
        <w:ind w:left="4320" w:hanging="360"/>
      </w:pPr>
      <w:rPr>
        <w:rFonts w:ascii="Symbol" w:hAnsi="Symbol" w:hint="default"/>
      </w:rPr>
    </w:lvl>
    <w:lvl w:ilvl="6" w:tplc="F7E6EC10" w:tentative="1">
      <w:start w:val="1"/>
      <w:numFmt w:val="bullet"/>
      <w:lvlText w:val=""/>
      <w:lvlJc w:val="left"/>
      <w:pPr>
        <w:tabs>
          <w:tab w:val="num" w:pos="5040"/>
        </w:tabs>
        <w:ind w:left="5040" w:hanging="360"/>
      </w:pPr>
      <w:rPr>
        <w:rFonts w:ascii="Symbol" w:hAnsi="Symbol" w:hint="default"/>
      </w:rPr>
    </w:lvl>
    <w:lvl w:ilvl="7" w:tplc="EB2CA202" w:tentative="1">
      <w:start w:val="1"/>
      <w:numFmt w:val="bullet"/>
      <w:lvlText w:val=""/>
      <w:lvlJc w:val="left"/>
      <w:pPr>
        <w:tabs>
          <w:tab w:val="num" w:pos="5760"/>
        </w:tabs>
        <w:ind w:left="5760" w:hanging="360"/>
      </w:pPr>
      <w:rPr>
        <w:rFonts w:ascii="Symbol" w:hAnsi="Symbol" w:hint="default"/>
      </w:rPr>
    </w:lvl>
    <w:lvl w:ilvl="8" w:tplc="9250701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24D4E40"/>
    <w:multiLevelType w:val="hybridMultilevel"/>
    <w:tmpl w:val="8B887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B0E5A"/>
    <w:multiLevelType w:val="hybridMultilevel"/>
    <w:tmpl w:val="ADAC1720"/>
    <w:lvl w:ilvl="0" w:tplc="0809000B">
      <w:start w:val="1"/>
      <w:numFmt w:val="bullet"/>
      <w:lvlText w:val=""/>
      <w:lvlJc w:val="left"/>
      <w:pPr>
        <w:tabs>
          <w:tab w:val="num" w:pos="720"/>
        </w:tabs>
        <w:ind w:left="720" w:hanging="360"/>
      </w:pPr>
      <w:rPr>
        <w:rFonts w:ascii="Wingdings" w:hAnsi="Wingdings"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BE146FC"/>
    <w:multiLevelType w:val="hybridMultilevel"/>
    <w:tmpl w:val="D0E2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D1B61"/>
    <w:multiLevelType w:val="hybridMultilevel"/>
    <w:tmpl w:val="103E9E46"/>
    <w:lvl w:ilvl="0" w:tplc="0809000F">
      <w:start w:val="1"/>
      <w:numFmt w:val="decimal"/>
      <w:lvlText w:val="%1."/>
      <w:lvlJc w:val="left"/>
      <w:pPr>
        <w:tabs>
          <w:tab w:val="num" w:pos="720"/>
        </w:tabs>
        <w:ind w:left="720" w:hanging="360"/>
      </w:pPr>
      <w:rPr>
        <w:rFonts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9BE1043"/>
    <w:multiLevelType w:val="hybridMultilevel"/>
    <w:tmpl w:val="1E1C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168B2"/>
    <w:multiLevelType w:val="hybridMultilevel"/>
    <w:tmpl w:val="6B3C3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68432DB5"/>
    <w:multiLevelType w:val="hybridMultilevel"/>
    <w:tmpl w:val="7B863A02"/>
    <w:lvl w:ilvl="0" w:tplc="E1B6C732">
      <w:start w:val="1"/>
      <w:numFmt w:val="decimal"/>
      <w:lvlText w:val="%1."/>
      <w:lvlJc w:val="left"/>
      <w:pPr>
        <w:ind w:left="490" w:hanging="360"/>
        <w:jc w:val="right"/>
      </w:pPr>
      <w:rPr>
        <w:rFonts w:ascii="Calibri" w:eastAsia="Calibri" w:hAnsi="Calibri" w:cs="Calibri" w:hint="default"/>
        <w:b/>
        <w:bCs/>
        <w:i w:val="0"/>
        <w:iCs w:val="0"/>
        <w:w w:val="100"/>
        <w:sz w:val="24"/>
        <w:szCs w:val="24"/>
      </w:rPr>
    </w:lvl>
    <w:lvl w:ilvl="1" w:tplc="6A98BD8A">
      <w:numFmt w:val="bullet"/>
      <w:lvlText w:val=""/>
      <w:lvlJc w:val="left"/>
      <w:pPr>
        <w:ind w:left="850" w:hanging="360"/>
      </w:pPr>
      <w:rPr>
        <w:rFonts w:ascii="Symbol" w:eastAsia="Symbol" w:hAnsi="Symbol" w:cs="Symbol" w:hint="default"/>
        <w:b w:val="0"/>
        <w:bCs w:val="0"/>
        <w:i w:val="0"/>
        <w:iCs w:val="0"/>
        <w:w w:val="100"/>
        <w:sz w:val="24"/>
        <w:szCs w:val="24"/>
      </w:rPr>
    </w:lvl>
    <w:lvl w:ilvl="2" w:tplc="FF7E4818">
      <w:numFmt w:val="bullet"/>
      <w:lvlText w:val="•"/>
      <w:lvlJc w:val="left"/>
      <w:pPr>
        <w:ind w:left="860" w:hanging="360"/>
      </w:pPr>
      <w:rPr>
        <w:rFonts w:hint="default"/>
      </w:rPr>
    </w:lvl>
    <w:lvl w:ilvl="3" w:tplc="1D86227A">
      <w:numFmt w:val="bullet"/>
      <w:lvlText w:val="•"/>
      <w:lvlJc w:val="left"/>
      <w:pPr>
        <w:ind w:left="2115" w:hanging="360"/>
      </w:pPr>
      <w:rPr>
        <w:rFonts w:hint="default"/>
      </w:rPr>
    </w:lvl>
    <w:lvl w:ilvl="4" w:tplc="12DCDC42">
      <w:numFmt w:val="bullet"/>
      <w:lvlText w:val="•"/>
      <w:lvlJc w:val="left"/>
      <w:pPr>
        <w:ind w:left="3370" w:hanging="360"/>
      </w:pPr>
      <w:rPr>
        <w:rFonts w:hint="default"/>
      </w:rPr>
    </w:lvl>
    <w:lvl w:ilvl="5" w:tplc="810870A2">
      <w:numFmt w:val="bullet"/>
      <w:lvlText w:val="•"/>
      <w:lvlJc w:val="left"/>
      <w:pPr>
        <w:ind w:left="4625" w:hanging="360"/>
      </w:pPr>
      <w:rPr>
        <w:rFonts w:hint="default"/>
      </w:rPr>
    </w:lvl>
    <w:lvl w:ilvl="6" w:tplc="75104038">
      <w:numFmt w:val="bullet"/>
      <w:lvlText w:val="•"/>
      <w:lvlJc w:val="left"/>
      <w:pPr>
        <w:ind w:left="5880" w:hanging="360"/>
      </w:pPr>
      <w:rPr>
        <w:rFonts w:hint="default"/>
      </w:rPr>
    </w:lvl>
    <w:lvl w:ilvl="7" w:tplc="27B0DC12">
      <w:numFmt w:val="bullet"/>
      <w:lvlText w:val="•"/>
      <w:lvlJc w:val="left"/>
      <w:pPr>
        <w:ind w:left="7135" w:hanging="360"/>
      </w:pPr>
      <w:rPr>
        <w:rFonts w:hint="default"/>
      </w:rPr>
    </w:lvl>
    <w:lvl w:ilvl="8" w:tplc="1E983074">
      <w:numFmt w:val="bullet"/>
      <w:lvlText w:val="•"/>
      <w:lvlJc w:val="left"/>
      <w:pPr>
        <w:ind w:left="8390" w:hanging="360"/>
      </w:pPr>
      <w:rPr>
        <w:rFonts w:hint="default"/>
      </w:rPr>
    </w:lvl>
  </w:abstractNum>
  <w:abstractNum w:abstractNumId="19" w15:restartNumberingAfterBreak="0">
    <w:nsid w:val="69455BBD"/>
    <w:multiLevelType w:val="hybridMultilevel"/>
    <w:tmpl w:val="576E81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067B45"/>
    <w:multiLevelType w:val="hybridMultilevel"/>
    <w:tmpl w:val="2C18D8E4"/>
    <w:lvl w:ilvl="0" w:tplc="506A89B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E02AC8"/>
    <w:multiLevelType w:val="hybridMultilevel"/>
    <w:tmpl w:val="CBE831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36395C"/>
    <w:multiLevelType w:val="hybridMultilevel"/>
    <w:tmpl w:val="44B077F0"/>
    <w:lvl w:ilvl="0" w:tplc="AA96A6E0">
      <w:start w:val="1"/>
      <w:numFmt w:val="bullet"/>
      <w:lvlText w:val=""/>
      <w:lvlPicBulletId w:val="1"/>
      <w:lvlJc w:val="left"/>
      <w:pPr>
        <w:tabs>
          <w:tab w:val="num" w:pos="720"/>
        </w:tabs>
        <w:ind w:left="720" w:hanging="360"/>
      </w:pPr>
      <w:rPr>
        <w:rFonts w:ascii="Symbol" w:hAnsi="Symbol"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8E7BD4"/>
    <w:multiLevelType w:val="hybridMultilevel"/>
    <w:tmpl w:val="754EC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E7810"/>
    <w:multiLevelType w:val="multilevel"/>
    <w:tmpl w:val="84B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101733">
    <w:abstractNumId w:val="12"/>
  </w:num>
  <w:num w:numId="2" w16cid:durableId="1576472349">
    <w:abstractNumId w:val="4"/>
  </w:num>
  <w:num w:numId="3" w16cid:durableId="952371305">
    <w:abstractNumId w:val="8"/>
  </w:num>
  <w:num w:numId="4" w16cid:durableId="1028750765">
    <w:abstractNumId w:val="24"/>
  </w:num>
  <w:num w:numId="5" w16cid:durableId="1114790572">
    <w:abstractNumId w:val="15"/>
  </w:num>
  <w:num w:numId="6" w16cid:durableId="1194150667">
    <w:abstractNumId w:val="9"/>
  </w:num>
  <w:num w:numId="7" w16cid:durableId="2134903509">
    <w:abstractNumId w:val="10"/>
  </w:num>
  <w:num w:numId="8" w16cid:durableId="1501964962">
    <w:abstractNumId w:val="7"/>
  </w:num>
  <w:num w:numId="9" w16cid:durableId="1548908194">
    <w:abstractNumId w:val="1"/>
  </w:num>
  <w:num w:numId="10" w16cid:durableId="1968320283">
    <w:abstractNumId w:val="16"/>
  </w:num>
  <w:num w:numId="11" w16cid:durableId="1638605727">
    <w:abstractNumId w:val="20"/>
  </w:num>
  <w:num w:numId="12" w16cid:durableId="1337617252">
    <w:abstractNumId w:val="17"/>
  </w:num>
  <w:num w:numId="13" w16cid:durableId="1910651681">
    <w:abstractNumId w:val="23"/>
  </w:num>
  <w:num w:numId="14" w16cid:durableId="1477381628">
    <w:abstractNumId w:val="6"/>
  </w:num>
  <w:num w:numId="15" w16cid:durableId="1482307417">
    <w:abstractNumId w:val="3"/>
  </w:num>
  <w:num w:numId="16" w16cid:durableId="469860153">
    <w:abstractNumId w:val="14"/>
  </w:num>
  <w:num w:numId="17" w16cid:durableId="1249536306">
    <w:abstractNumId w:val="2"/>
  </w:num>
  <w:num w:numId="18" w16cid:durableId="1078795402">
    <w:abstractNumId w:val="5"/>
  </w:num>
  <w:num w:numId="19" w16cid:durableId="1969772264">
    <w:abstractNumId w:val="22"/>
  </w:num>
  <w:num w:numId="20" w16cid:durableId="275136848">
    <w:abstractNumId w:val="11"/>
  </w:num>
  <w:num w:numId="21" w16cid:durableId="333998001">
    <w:abstractNumId w:val="13"/>
  </w:num>
  <w:num w:numId="22" w16cid:durableId="1000503817">
    <w:abstractNumId w:val="21"/>
  </w:num>
  <w:num w:numId="23" w16cid:durableId="1790509480">
    <w:abstractNumId w:val="19"/>
  </w:num>
  <w:num w:numId="24" w16cid:durableId="141583089">
    <w:abstractNumId w:val="0"/>
  </w:num>
  <w:num w:numId="25" w16cid:durableId="12463013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NDM0MzIyNDAwMbdQ0lEKTi0uzszPAykwNKgFAGMC2pYtAAAA"/>
  </w:docVars>
  <w:rsids>
    <w:rsidRoot w:val="00EC5378"/>
    <w:rsid w:val="00030FB7"/>
    <w:rsid w:val="00031BD5"/>
    <w:rsid w:val="00032984"/>
    <w:rsid w:val="0005174F"/>
    <w:rsid w:val="000A4BF0"/>
    <w:rsid w:val="000D39BC"/>
    <w:rsid w:val="000E2719"/>
    <w:rsid w:val="00127A7D"/>
    <w:rsid w:val="00137410"/>
    <w:rsid w:val="00194A45"/>
    <w:rsid w:val="001B1D4F"/>
    <w:rsid w:val="001E59BC"/>
    <w:rsid w:val="001F274E"/>
    <w:rsid w:val="001F381C"/>
    <w:rsid w:val="00214CF2"/>
    <w:rsid w:val="00217120"/>
    <w:rsid w:val="00222F88"/>
    <w:rsid w:val="002631C2"/>
    <w:rsid w:val="00274496"/>
    <w:rsid w:val="002963EA"/>
    <w:rsid w:val="002B3CD7"/>
    <w:rsid w:val="002B40A6"/>
    <w:rsid w:val="002F2E1C"/>
    <w:rsid w:val="00311E6E"/>
    <w:rsid w:val="00356CA8"/>
    <w:rsid w:val="003605C6"/>
    <w:rsid w:val="003B1F78"/>
    <w:rsid w:val="003B3D4A"/>
    <w:rsid w:val="003C3346"/>
    <w:rsid w:val="003C6DBC"/>
    <w:rsid w:val="004062D8"/>
    <w:rsid w:val="00447911"/>
    <w:rsid w:val="00454337"/>
    <w:rsid w:val="00475C49"/>
    <w:rsid w:val="004C2926"/>
    <w:rsid w:val="004C29E6"/>
    <w:rsid w:val="004D4478"/>
    <w:rsid w:val="004E67A9"/>
    <w:rsid w:val="0050340C"/>
    <w:rsid w:val="00506F61"/>
    <w:rsid w:val="00525347"/>
    <w:rsid w:val="005734F0"/>
    <w:rsid w:val="00586F5E"/>
    <w:rsid w:val="005E3142"/>
    <w:rsid w:val="005E4B75"/>
    <w:rsid w:val="005E5B25"/>
    <w:rsid w:val="00606F19"/>
    <w:rsid w:val="00607626"/>
    <w:rsid w:val="0062628D"/>
    <w:rsid w:val="00640693"/>
    <w:rsid w:val="006479A7"/>
    <w:rsid w:val="00693BFB"/>
    <w:rsid w:val="006B3368"/>
    <w:rsid w:val="006B37EB"/>
    <w:rsid w:val="006C0189"/>
    <w:rsid w:val="006D1182"/>
    <w:rsid w:val="006D30D4"/>
    <w:rsid w:val="00703A6E"/>
    <w:rsid w:val="00715425"/>
    <w:rsid w:val="00722AAE"/>
    <w:rsid w:val="007249BF"/>
    <w:rsid w:val="0073560C"/>
    <w:rsid w:val="00750617"/>
    <w:rsid w:val="00762902"/>
    <w:rsid w:val="00775196"/>
    <w:rsid w:val="00777F4C"/>
    <w:rsid w:val="00781FAB"/>
    <w:rsid w:val="007B3526"/>
    <w:rsid w:val="007D56AE"/>
    <w:rsid w:val="007F15F5"/>
    <w:rsid w:val="008222F1"/>
    <w:rsid w:val="0087357B"/>
    <w:rsid w:val="008A0C58"/>
    <w:rsid w:val="008F6C87"/>
    <w:rsid w:val="009140CA"/>
    <w:rsid w:val="009262AE"/>
    <w:rsid w:val="009343F9"/>
    <w:rsid w:val="00934E79"/>
    <w:rsid w:val="00952A08"/>
    <w:rsid w:val="00974193"/>
    <w:rsid w:val="009A35C7"/>
    <w:rsid w:val="009C103F"/>
    <w:rsid w:val="009C5BE7"/>
    <w:rsid w:val="009E34BB"/>
    <w:rsid w:val="00A24760"/>
    <w:rsid w:val="00A50C78"/>
    <w:rsid w:val="00A650CB"/>
    <w:rsid w:val="00A73BAB"/>
    <w:rsid w:val="00A840EE"/>
    <w:rsid w:val="00A84E32"/>
    <w:rsid w:val="00AA3461"/>
    <w:rsid w:val="00AA7DC3"/>
    <w:rsid w:val="00AC33EE"/>
    <w:rsid w:val="00AE6728"/>
    <w:rsid w:val="00AF3FFE"/>
    <w:rsid w:val="00AF795E"/>
    <w:rsid w:val="00B45DB8"/>
    <w:rsid w:val="00B52FB3"/>
    <w:rsid w:val="00B63174"/>
    <w:rsid w:val="00B65E2D"/>
    <w:rsid w:val="00BD13D4"/>
    <w:rsid w:val="00C0057B"/>
    <w:rsid w:val="00C04DC5"/>
    <w:rsid w:val="00C1062B"/>
    <w:rsid w:val="00C275D2"/>
    <w:rsid w:val="00C32BE9"/>
    <w:rsid w:val="00C55E7A"/>
    <w:rsid w:val="00C97432"/>
    <w:rsid w:val="00CA6391"/>
    <w:rsid w:val="00CC6643"/>
    <w:rsid w:val="00CD2C6A"/>
    <w:rsid w:val="00CD4CA8"/>
    <w:rsid w:val="00CE6081"/>
    <w:rsid w:val="00D2508E"/>
    <w:rsid w:val="00D34F12"/>
    <w:rsid w:val="00DE577E"/>
    <w:rsid w:val="00E14274"/>
    <w:rsid w:val="00E4103C"/>
    <w:rsid w:val="00E7796C"/>
    <w:rsid w:val="00E8343D"/>
    <w:rsid w:val="00EB0119"/>
    <w:rsid w:val="00EB6622"/>
    <w:rsid w:val="00EC5378"/>
    <w:rsid w:val="00EF3594"/>
    <w:rsid w:val="00F335A4"/>
    <w:rsid w:val="00F37DFB"/>
    <w:rsid w:val="00F668B9"/>
    <w:rsid w:val="00F70F09"/>
    <w:rsid w:val="00F7750B"/>
    <w:rsid w:val="00F933A5"/>
    <w:rsid w:val="00FC10B2"/>
    <w:rsid w:val="00FC4B00"/>
    <w:rsid w:val="00FF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1417"/>
  <w15:docId w15:val="{2FEE92BD-1980-4209-B809-37885E85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42"/>
  </w:style>
  <w:style w:type="paragraph" w:styleId="Heading1">
    <w:name w:val="heading 1"/>
    <w:basedOn w:val="Normal"/>
    <w:next w:val="Normal"/>
    <w:link w:val="Heading1Char"/>
    <w:uiPriority w:val="9"/>
    <w:qFormat/>
    <w:rsid w:val="000517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eastAsia="Arial" w:hAnsi="Arial" w:cs="Arial"/>
      <w:b/>
      <w:color w:val="000000"/>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customStyle="1" w:styleId="Heading2Char">
    <w:name w:val="Heading 2 Char"/>
    <w:basedOn w:val="DefaultParagraphFont"/>
    <w:link w:val="Heading2"/>
    <w:rsid w:val="00356CA8"/>
    <w:rPr>
      <w:rFonts w:ascii="Arial" w:eastAsia="Arial" w:hAnsi="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356CA8"/>
    <w:rPr>
      <w:rFonts w:ascii="Arial" w:eastAsia="Arial" w:hAnsi="Arial" w:cs="Arial"/>
      <w:b/>
      <w:color w:val="000000"/>
      <w:sz w:val="24"/>
      <w:szCs w:val="24"/>
      <w:lang w:val="en" w:eastAsia="en-GB"/>
    </w:rPr>
  </w:style>
  <w:style w:type="paragraph" w:customStyle="1" w:styleId="Default">
    <w:name w:val="Default"/>
    <w:rsid w:val="0073560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5174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F7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org.uk/about-us/" TargetMode="External"/><Relationship Id="rId13" Type="http://schemas.openxmlformats.org/officeDocument/2006/relationships/hyperlink" Target="https://www.citizensadvicerichmond.org/" TargetMode="External"/><Relationship Id="rId18" Type="http://schemas.openxmlformats.org/officeDocument/2006/relationships/hyperlink" Target="mailto:admin@citizensadvicerichmond.org" TargetMode="External"/><Relationship Id="rId3" Type="http://schemas.openxmlformats.org/officeDocument/2006/relationships/styles" Target="styles.xml"/><Relationship Id="rId7" Type="http://schemas.openxmlformats.org/officeDocument/2006/relationships/hyperlink" Target="mailto:admin.hhill@citizensadvicerichmond.org" TargetMode="Externa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Admin.hhill@citizensadvicerichmond.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izensadvice.org.uk/about-us/our-work/annual-reports/"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2829-BDD6-4345-93A0-41FCC468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3460</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advisor</dc:creator>
  <cp:lastModifiedBy>Bradley Johnson</cp:lastModifiedBy>
  <cp:revision>5</cp:revision>
  <dcterms:created xsi:type="dcterms:W3CDTF">2022-04-25T15:10:00Z</dcterms:created>
  <dcterms:modified xsi:type="dcterms:W3CDTF">2022-04-30T08:27:00Z</dcterms:modified>
</cp:coreProperties>
</file>